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D0" w:rsidRDefault="005214D0" w:rsidP="005214D0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D2D9D">
        <w:rPr>
          <w:szCs w:val="28"/>
        </w:rPr>
        <w:t>18</w:t>
      </w:r>
      <w:r w:rsidRPr="00FC400A">
        <w:rPr>
          <w:szCs w:val="28"/>
        </w:rPr>
        <w:t>»</w:t>
      </w:r>
      <w:r w:rsidR="00F51C6A">
        <w:rPr>
          <w:szCs w:val="28"/>
        </w:rPr>
        <w:t xml:space="preserve"> </w:t>
      </w:r>
      <w:r w:rsidR="00FD2D9D">
        <w:rPr>
          <w:szCs w:val="28"/>
        </w:rPr>
        <w:t>декабря</w:t>
      </w:r>
      <w:r w:rsidR="009059ED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FD2D9D">
        <w:rPr>
          <w:szCs w:val="28"/>
        </w:rPr>
        <w:t>546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81D6D" w:rsidRDefault="00480318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</w:p>
    <w:p w:rsidR="00BB7BA6" w:rsidRDefault="00C81D6D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«Горводоканал»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водоснабжения </w:t>
      </w:r>
      <w:r w:rsidR="00C81D6D">
        <w:rPr>
          <w:rFonts w:ascii="Times New Roman" w:hAnsi="Times New Roman"/>
          <w:b/>
          <w:iCs/>
          <w:sz w:val="28"/>
          <w:szCs w:val="28"/>
        </w:rPr>
        <w:t xml:space="preserve">и водоотведения </w:t>
      </w:r>
      <w:r w:rsidR="009528C5">
        <w:rPr>
          <w:rFonts w:ascii="Times New Roman" w:hAnsi="Times New Roman"/>
          <w:b/>
          <w:iCs/>
          <w:sz w:val="28"/>
          <w:szCs w:val="28"/>
        </w:rPr>
        <w:t xml:space="preserve">на 2016 </w:t>
      </w:r>
      <w:r w:rsidR="00BB7BA6">
        <w:rPr>
          <w:rFonts w:ascii="Times New Roman" w:hAnsi="Times New Roman"/>
          <w:b/>
          <w:iCs/>
          <w:sz w:val="28"/>
          <w:szCs w:val="28"/>
        </w:rPr>
        <w:t>год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66929" w:rsidRDefault="00841EEE" w:rsidP="00841E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="001B587D">
        <w:t>,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>департамент государственного регулирования цен и тарифов Костромской области</w:t>
      </w:r>
      <w:r w:rsidR="00566929">
        <w:t xml:space="preserve"> ПОСТАНОВЛЯЕТ</w:t>
      </w:r>
      <w:r w:rsidRPr="00841EEE">
        <w:t>:</w:t>
      </w:r>
    </w:p>
    <w:p w:rsidR="00841EEE" w:rsidRPr="009059ED" w:rsidRDefault="00841EEE" w:rsidP="009059ED">
      <w:pPr>
        <w:pStyle w:val="ConsPlusNormal"/>
        <w:ind w:firstLine="540"/>
        <w:jc w:val="both"/>
      </w:pPr>
      <w:r w:rsidRPr="009059ED">
        <w:t>1</w:t>
      </w:r>
      <w:r w:rsidRPr="00BB7BA6">
        <w:t xml:space="preserve">. Утвердить </w:t>
      </w:r>
      <w:r w:rsidR="003C086A" w:rsidRPr="00BB7BA6">
        <w:t xml:space="preserve">производственную </w:t>
      </w:r>
      <w:hyperlink r:id="rId12" w:history="1">
        <w:r w:rsidR="003C086A" w:rsidRPr="00BB7BA6">
          <w:t>программ</w:t>
        </w:r>
        <w:proofErr w:type="gramStart"/>
        <w:r w:rsidR="003C086A" w:rsidRPr="00BB7BA6">
          <w:t>у</w:t>
        </w:r>
      </w:hyperlink>
      <w:r w:rsidR="003C086A" w:rsidRPr="00BB7BA6">
        <w:t xml:space="preserve"> </w:t>
      </w:r>
      <w:r w:rsidR="00C81D6D">
        <w:t>ООО</w:t>
      </w:r>
      <w:proofErr w:type="gramEnd"/>
      <w:r w:rsidR="00C81D6D">
        <w:t xml:space="preserve"> «Горводоканал»</w:t>
      </w:r>
      <w:r w:rsidR="00BB7BA6" w:rsidRPr="00BB7BA6">
        <w:t xml:space="preserve"> </w:t>
      </w:r>
      <w:r w:rsidR="00701605" w:rsidRPr="00BB7BA6">
        <w:t xml:space="preserve">в </w:t>
      </w:r>
      <w:r w:rsidR="00BB7BA6" w:rsidRPr="00BB7BA6">
        <w:t xml:space="preserve">сфере водоснабжения </w:t>
      </w:r>
      <w:r w:rsidR="00C81D6D">
        <w:t xml:space="preserve">и водоотведения </w:t>
      </w:r>
      <w:r w:rsidR="000F035D" w:rsidRPr="00BB7BA6">
        <w:t xml:space="preserve">на </w:t>
      </w:r>
      <w:r w:rsidR="000F035D" w:rsidRPr="00BB7BA6">
        <w:rPr>
          <w:iCs/>
        </w:rPr>
        <w:t xml:space="preserve">2016 </w:t>
      </w:r>
      <w:r w:rsidR="00BB7BA6" w:rsidRPr="00BB7BA6">
        <w:rPr>
          <w:iCs/>
        </w:rPr>
        <w:t>год</w:t>
      </w:r>
      <w:r w:rsidR="000F035D" w:rsidRPr="00BB7BA6">
        <w:t xml:space="preserve"> </w:t>
      </w:r>
      <w:r w:rsidR="009059ED" w:rsidRPr="00BB7BA6">
        <w:t>(приложение).</w:t>
      </w:r>
    </w:p>
    <w:p w:rsidR="00841EEE" w:rsidRDefault="009059ED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вступает в силу с 1 января 2016 года.</w:t>
      </w:r>
    </w:p>
    <w:p w:rsidR="00F141BE" w:rsidRDefault="00FD2D9D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123190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566929" w:rsidP="00F141BE">
      <w:pPr>
        <w:jc w:val="both"/>
      </w:pPr>
      <w:r>
        <w:t>Д</w:t>
      </w:r>
      <w:r w:rsidR="00841EEE">
        <w:t>и</w:t>
      </w:r>
      <w:r w:rsidR="00480318">
        <w:t>ректор</w:t>
      </w:r>
      <w:r w:rsidR="00841EEE" w:rsidRPr="00657A47">
        <w:t xml:space="preserve"> департамента</w:t>
      </w:r>
      <w:r w:rsidR="00841EEE" w:rsidRPr="00657A47">
        <w:tab/>
        <w:t xml:space="preserve">          </w:t>
      </w:r>
      <w:r w:rsidR="00841EEE" w:rsidRPr="00657A47">
        <w:tab/>
      </w:r>
      <w:r w:rsidR="00841EEE" w:rsidRPr="00657A47">
        <w:tab/>
      </w:r>
      <w:r w:rsidR="00841EEE">
        <w:t xml:space="preserve">                          </w:t>
      </w:r>
      <w:r>
        <w:t xml:space="preserve">    И.Ю. Солдатова</w:t>
      </w:r>
    </w:p>
    <w:p w:rsidR="00566929" w:rsidRDefault="00566929" w:rsidP="00EA4A22">
      <w:pPr>
        <w:tabs>
          <w:tab w:val="left" w:pos="1897"/>
        </w:tabs>
        <w:rPr>
          <w:szCs w:val="28"/>
        </w:rPr>
        <w:sectPr w:rsidR="00566929" w:rsidSect="00566929">
          <w:headerReference w:type="even" r:id="rId14"/>
          <w:headerReference w:type="default" r:id="rId15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05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D2D9D">
              <w:rPr>
                <w:rFonts w:ascii="Times New Roman" w:hAnsi="Times New Roman"/>
                <w:sz w:val="28"/>
                <w:szCs w:val="28"/>
              </w:rPr>
              <w:t>18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D2D9D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A91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FD2D9D">
              <w:rPr>
                <w:rFonts w:ascii="Times New Roman" w:hAnsi="Times New Roman"/>
                <w:sz w:val="28"/>
                <w:szCs w:val="28"/>
              </w:rPr>
              <w:t>546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C81D6D" w:rsidRDefault="00C81D6D" w:rsidP="00BB7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ООО «Горводоканал»</w:t>
      </w:r>
      <w:r w:rsidR="00BB7BA6">
        <w:rPr>
          <w:b/>
          <w:bCs/>
          <w:szCs w:val="28"/>
        </w:rPr>
        <w:t xml:space="preserve"> </w:t>
      </w:r>
      <w:r w:rsidR="009528C5" w:rsidRPr="009528C5">
        <w:rPr>
          <w:b/>
          <w:bCs/>
          <w:szCs w:val="28"/>
        </w:rPr>
        <w:t xml:space="preserve">в сфере </w:t>
      </w:r>
      <w:r w:rsidR="009528C5" w:rsidRPr="009059ED">
        <w:rPr>
          <w:b/>
          <w:bCs/>
          <w:szCs w:val="28"/>
        </w:rPr>
        <w:t>водоснабжения</w:t>
      </w:r>
      <w:r w:rsidR="009059E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 водоотведения </w:t>
      </w:r>
    </w:p>
    <w:p w:rsidR="009528C5" w:rsidRPr="009528C5" w:rsidRDefault="009528C5" w:rsidP="00BB7BA6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>на</w:t>
      </w:r>
      <w:r w:rsidR="00390186">
        <w:rPr>
          <w:b/>
          <w:bCs/>
          <w:szCs w:val="28"/>
        </w:rPr>
        <w:t xml:space="preserve"> </w:t>
      </w:r>
      <w:r w:rsidR="00BB7BA6">
        <w:rPr>
          <w:b/>
          <w:bCs/>
          <w:szCs w:val="28"/>
        </w:rPr>
        <w:t>2016 год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3"/>
        <w:gridCol w:w="5400"/>
      </w:tblGrid>
      <w:tr w:rsidR="009528C5" w:rsidRPr="00F31209" w:rsidTr="00D43E09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9528C5" w:rsidP="00D43E09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9F582C" w:rsidRDefault="00C81D6D" w:rsidP="009F582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Общество с ограниченной ответственностью «Горводоканал» </w:t>
            </w:r>
          </w:p>
          <w:p w:rsidR="009528C5" w:rsidRPr="00F31209" w:rsidRDefault="00C81D6D" w:rsidP="009F582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(ООО «Горводоканал»)</w:t>
            </w:r>
          </w:p>
        </w:tc>
      </w:tr>
      <w:tr w:rsidR="009528C5" w:rsidRPr="00F31209" w:rsidTr="00D43E09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D43E09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BB7BA6" w:rsidP="00C81D6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</w:t>
            </w:r>
            <w:r w:rsidR="00C81D6D">
              <w:rPr>
                <w:szCs w:val="28"/>
              </w:rPr>
              <w:t>305</w:t>
            </w:r>
            <w:r w:rsidR="009528C5">
              <w:rPr>
                <w:szCs w:val="28"/>
              </w:rPr>
              <w:t>, Костромская обл.,</w:t>
            </w:r>
            <w:r w:rsidR="00480318">
              <w:rPr>
                <w:szCs w:val="28"/>
              </w:rPr>
              <w:t xml:space="preserve"> </w:t>
            </w:r>
            <w:r w:rsidR="00C81D6D">
              <w:rPr>
                <w:szCs w:val="28"/>
              </w:rPr>
              <w:t>г. Мантурово, ул. Гидролизная, 36</w:t>
            </w:r>
            <w:r w:rsidR="00480318">
              <w:rPr>
                <w:szCs w:val="28"/>
              </w:rPr>
              <w:t xml:space="preserve"> </w:t>
            </w:r>
          </w:p>
        </w:tc>
      </w:tr>
      <w:tr w:rsidR="009528C5" w:rsidRPr="00F31209" w:rsidTr="00D43E09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D43E09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D43E09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528C5" w:rsidRPr="00F31209" w:rsidTr="00D43E09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D43E09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D43E09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9528C5" w:rsidRPr="00F31209" w:rsidTr="00D43E09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D43E09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CB002B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 w:rsidR="00CB002B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F31209">
              <w:rPr>
                <w:szCs w:val="28"/>
              </w:rPr>
              <w:t>г</w:t>
            </w:r>
            <w:r>
              <w:rPr>
                <w:szCs w:val="28"/>
              </w:rPr>
              <w:t>од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Pr="00B32C60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B32C60">
        <w:rPr>
          <w:szCs w:val="28"/>
        </w:rPr>
        <w:t>Перечень плановых мероприятий по ремонту объектов централизованных систем</w:t>
      </w:r>
      <w:r w:rsidR="009B4E9D">
        <w:rPr>
          <w:szCs w:val="28"/>
        </w:rPr>
        <w:t xml:space="preserve"> холодного водоснабжения</w:t>
      </w:r>
      <w:r w:rsidRPr="00B32C60">
        <w:rPr>
          <w:szCs w:val="28"/>
        </w:rPr>
        <w:t>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Pr="000B138E" w:rsidRDefault="009528C5" w:rsidP="009528C5">
      <w:pPr>
        <w:jc w:val="center"/>
        <w:rPr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3277"/>
        <w:gridCol w:w="1724"/>
        <w:gridCol w:w="1858"/>
        <w:gridCol w:w="1788"/>
      </w:tblGrid>
      <w:tr w:rsidR="0002587F" w:rsidRPr="00B32C60" w:rsidTr="009F582C">
        <w:trPr>
          <w:trHeight w:val="1834"/>
        </w:trPr>
        <w:tc>
          <w:tcPr>
            <w:tcW w:w="347" w:type="pct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 xml:space="preserve">№ </w:t>
            </w:r>
            <w:proofErr w:type="spellStart"/>
            <w:proofErr w:type="gramStart"/>
            <w:r w:rsidRPr="00B32C60">
              <w:rPr>
                <w:szCs w:val="28"/>
              </w:rPr>
              <w:t>п</w:t>
            </w:r>
            <w:proofErr w:type="spellEnd"/>
            <w:proofErr w:type="gramEnd"/>
            <w:r w:rsidRPr="00B32C60">
              <w:rPr>
                <w:szCs w:val="28"/>
              </w:rPr>
              <w:t>/</w:t>
            </w:r>
            <w:proofErr w:type="spellStart"/>
            <w:r w:rsidRPr="00B32C60">
              <w:rPr>
                <w:szCs w:val="28"/>
              </w:rPr>
              <w:t>п</w:t>
            </w:r>
            <w:proofErr w:type="spellEnd"/>
          </w:p>
        </w:tc>
        <w:tc>
          <w:tcPr>
            <w:tcW w:w="1767" w:type="pct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наименование мероприятия</w:t>
            </w:r>
          </w:p>
        </w:tc>
        <w:tc>
          <w:tcPr>
            <w:tcW w:w="931" w:type="pct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единица измерения</w:t>
            </w:r>
          </w:p>
        </w:tc>
        <w:tc>
          <w:tcPr>
            <w:tcW w:w="1003" w:type="pct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финансовые потребности на реализацию мероприятия, тыс. руб.</w:t>
            </w:r>
          </w:p>
        </w:tc>
        <w:tc>
          <w:tcPr>
            <w:tcW w:w="952" w:type="pct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график реализации мероприятий</w:t>
            </w:r>
          </w:p>
        </w:tc>
      </w:tr>
      <w:tr w:rsidR="0002587F" w:rsidRPr="00B32C60" w:rsidTr="009F582C">
        <w:trPr>
          <w:trHeight w:val="308"/>
        </w:trPr>
        <w:tc>
          <w:tcPr>
            <w:tcW w:w="347" w:type="pct"/>
          </w:tcPr>
          <w:p w:rsidR="0002587F" w:rsidRPr="00B32C60" w:rsidRDefault="0002587F" w:rsidP="00D43E09">
            <w:pPr>
              <w:rPr>
                <w:szCs w:val="28"/>
              </w:rPr>
            </w:pPr>
          </w:p>
        </w:tc>
        <w:tc>
          <w:tcPr>
            <w:tcW w:w="1767" w:type="pct"/>
          </w:tcPr>
          <w:p w:rsidR="0002587F" w:rsidRPr="00B32C60" w:rsidRDefault="0002587F" w:rsidP="00D43E09">
            <w:pPr>
              <w:rPr>
                <w:szCs w:val="28"/>
              </w:rPr>
            </w:pPr>
          </w:p>
        </w:tc>
        <w:tc>
          <w:tcPr>
            <w:tcW w:w="931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</w:p>
        </w:tc>
        <w:tc>
          <w:tcPr>
            <w:tcW w:w="1003" w:type="pct"/>
            <w:vAlign w:val="center"/>
          </w:tcPr>
          <w:p w:rsidR="0002587F" w:rsidRPr="00B32C60" w:rsidRDefault="0002587F" w:rsidP="00D43E0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2" w:type="pct"/>
          </w:tcPr>
          <w:p w:rsidR="0002587F" w:rsidRPr="00B32C60" w:rsidRDefault="0002587F" w:rsidP="00D43E09">
            <w:pPr>
              <w:jc w:val="center"/>
            </w:pPr>
            <w:r w:rsidRPr="00B32C60">
              <w:rPr>
                <w:szCs w:val="28"/>
              </w:rPr>
              <w:t>2016</w:t>
            </w:r>
            <w:r>
              <w:rPr>
                <w:szCs w:val="28"/>
              </w:rPr>
              <w:t xml:space="preserve"> г.</w:t>
            </w:r>
          </w:p>
        </w:tc>
      </w:tr>
      <w:tr w:rsidR="0002587F" w:rsidRPr="00B32C60" w:rsidTr="009F582C">
        <w:trPr>
          <w:trHeight w:val="1347"/>
        </w:trPr>
        <w:tc>
          <w:tcPr>
            <w:tcW w:w="347" w:type="pct"/>
          </w:tcPr>
          <w:p w:rsidR="0002587F" w:rsidRPr="00B32C60" w:rsidRDefault="0002587F" w:rsidP="00D43E09">
            <w:pPr>
              <w:rPr>
                <w:szCs w:val="28"/>
              </w:rPr>
            </w:pPr>
            <w:r w:rsidRPr="00B32C60">
              <w:rPr>
                <w:szCs w:val="28"/>
              </w:rPr>
              <w:t>1.</w:t>
            </w:r>
          </w:p>
        </w:tc>
        <w:tc>
          <w:tcPr>
            <w:tcW w:w="1767" w:type="pct"/>
          </w:tcPr>
          <w:p w:rsidR="0002587F" w:rsidRPr="00B32C60" w:rsidRDefault="0002587F" w:rsidP="0002587F">
            <w:pPr>
              <w:rPr>
                <w:szCs w:val="28"/>
              </w:rPr>
            </w:pPr>
            <w:r w:rsidRPr="00B32C60">
              <w:rPr>
                <w:szCs w:val="28"/>
              </w:rPr>
              <w:t>мероприятия по ремонту объектов централизованной системы холодного водоснабжения</w:t>
            </w:r>
          </w:p>
        </w:tc>
        <w:tc>
          <w:tcPr>
            <w:tcW w:w="931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тыс</w:t>
            </w:r>
            <w:proofErr w:type="gramStart"/>
            <w:r w:rsidRPr="00B32C60">
              <w:rPr>
                <w:szCs w:val="28"/>
              </w:rPr>
              <w:t>.р</w:t>
            </w:r>
            <w:proofErr w:type="gramEnd"/>
            <w:r w:rsidRPr="00B32C60">
              <w:rPr>
                <w:szCs w:val="28"/>
              </w:rPr>
              <w:t>уб.</w:t>
            </w:r>
          </w:p>
        </w:tc>
        <w:tc>
          <w:tcPr>
            <w:tcW w:w="1003" w:type="pct"/>
            <w:vAlign w:val="center"/>
          </w:tcPr>
          <w:p w:rsidR="0002587F" w:rsidRPr="0002587F" w:rsidRDefault="00C81D6D" w:rsidP="00D43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2" w:type="pct"/>
            <w:vAlign w:val="center"/>
          </w:tcPr>
          <w:p w:rsidR="0002587F" w:rsidRPr="0002587F" w:rsidRDefault="00C81D6D" w:rsidP="00D43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2587F" w:rsidRPr="00B32C60" w:rsidTr="009F582C">
        <w:trPr>
          <w:trHeight w:val="985"/>
        </w:trPr>
        <w:tc>
          <w:tcPr>
            <w:tcW w:w="347" w:type="pct"/>
          </w:tcPr>
          <w:p w:rsidR="0002587F" w:rsidRPr="00B32C60" w:rsidRDefault="0002587F" w:rsidP="00D43E09">
            <w:pPr>
              <w:rPr>
                <w:szCs w:val="28"/>
              </w:rPr>
            </w:pPr>
            <w:r w:rsidRPr="00B32C60">
              <w:rPr>
                <w:szCs w:val="28"/>
              </w:rPr>
              <w:t>2.</w:t>
            </w:r>
          </w:p>
        </w:tc>
        <w:tc>
          <w:tcPr>
            <w:tcW w:w="1767" w:type="pct"/>
          </w:tcPr>
          <w:p w:rsidR="0002587F" w:rsidRPr="00B32C60" w:rsidRDefault="0002587F" w:rsidP="00D43E09">
            <w:pPr>
              <w:rPr>
                <w:szCs w:val="28"/>
              </w:rPr>
            </w:pPr>
            <w:r w:rsidRPr="00B32C60">
              <w:rPr>
                <w:szCs w:val="28"/>
              </w:rPr>
              <w:t>мероприятия, направленные на улучшение качества питьевой воды</w:t>
            </w:r>
          </w:p>
        </w:tc>
        <w:tc>
          <w:tcPr>
            <w:tcW w:w="931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тыс</w:t>
            </w:r>
            <w:proofErr w:type="gramStart"/>
            <w:r w:rsidRPr="00B32C60">
              <w:rPr>
                <w:szCs w:val="28"/>
              </w:rPr>
              <w:t>.р</w:t>
            </w:r>
            <w:proofErr w:type="gramEnd"/>
            <w:r w:rsidRPr="00B32C60">
              <w:rPr>
                <w:szCs w:val="28"/>
              </w:rPr>
              <w:t>уб.</w:t>
            </w:r>
          </w:p>
        </w:tc>
        <w:tc>
          <w:tcPr>
            <w:tcW w:w="1003" w:type="pct"/>
            <w:vAlign w:val="center"/>
          </w:tcPr>
          <w:p w:rsidR="0002587F" w:rsidRPr="00B32C60" w:rsidRDefault="00C81D6D" w:rsidP="00D43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2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2587F" w:rsidRPr="000B138E" w:rsidTr="009F582C">
        <w:trPr>
          <w:trHeight w:val="1233"/>
        </w:trPr>
        <w:tc>
          <w:tcPr>
            <w:tcW w:w="347" w:type="pct"/>
          </w:tcPr>
          <w:p w:rsidR="0002587F" w:rsidRPr="00B32C60" w:rsidRDefault="0002587F" w:rsidP="00D43E09">
            <w:pPr>
              <w:rPr>
                <w:szCs w:val="28"/>
              </w:rPr>
            </w:pPr>
            <w:r w:rsidRPr="00B32C60">
              <w:rPr>
                <w:szCs w:val="28"/>
              </w:rPr>
              <w:t>3.</w:t>
            </w:r>
          </w:p>
        </w:tc>
        <w:tc>
          <w:tcPr>
            <w:tcW w:w="1767" w:type="pct"/>
          </w:tcPr>
          <w:p w:rsidR="0002587F" w:rsidRPr="00B32C60" w:rsidRDefault="0002587F" w:rsidP="0002587F">
            <w:pPr>
              <w:rPr>
                <w:szCs w:val="28"/>
              </w:rPr>
            </w:pPr>
            <w:r w:rsidRPr="00B32C60">
              <w:rPr>
                <w:szCs w:val="28"/>
              </w:rPr>
              <w:t>мероприятия по энергосбережению и энергетической эффективности</w:t>
            </w:r>
          </w:p>
        </w:tc>
        <w:tc>
          <w:tcPr>
            <w:tcW w:w="931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тыс</w:t>
            </w:r>
            <w:proofErr w:type="gramStart"/>
            <w:r w:rsidRPr="00B32C60">
              <w:rPr>
                <w:szCs w:val="28"/>
              </w:rPr>
              <w:t>.р</w:t>
            </w:r>
            <w:proofErr w:type="gramEnd"/>
            <w:r w:rsidRPr="00B32C60">
              <w:rPr>
                <w:szCs w:val="28"/>
              </w:rPr>
              <w:t>уб.</w:t>
            </w:r>
          </w:p>
        </w:tc>
        <w:tc>
          <w:tcPr>
            <w:tcW w:w="1003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2" w:type="pct"/>
            <w:vAlign w:val="center"/>
          </w:tcPr>
          <w:p w:rsidR="0002587F" w:rsidRPr="00B32C60" w:rsidRDefault="0002587F" w:rsidP="00D43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80318" w:rsidRPr="000B138E" w:rsidRDefault="00480318" w:rsidP="005461E8">
      <w:pPr>
        <w:contextualSpacing/>
        <w:rPr>
          <w:szCs w:val="28"/>
          <w:highlight w:val="yellow"/>
        </w:rPr>
      </w:pPr>
    </w:p>
    <w:p w:rsidR="009528C5" w:rsidRPr="00B32C60" w:rsidRDefault="00480318" w:rsidP="00480318">
      <w:pPr>
        <w:ind w:left="360"/>
        <w:contextualSpacing/>
        <w:jc w:val="center"/>
        <w:rPr>
          <w:szCs w:val="28"/>
        </w:rPr>
      </w:pPr>
      <w:r w:rsidRPr="00B32C60">
        <w:rPr>
          <w:szCs w:val="28"/>
          <w:lang w:val="en-US"/>
        </w:rPr>
        <w:t>III</w:t>
      </w:r>
      <w:r w:rsidRPr="00B32C60">
        <w:rPr>
          <w:szCs w:val="28"/>
        </w:rPr>
        <w:t>.</w:t>
      </w:r>
      <w:r w:rsidRPr="00B32C60">
        <w:rPr>
          <w:szCs w:val="28"/>
        </w:rPr>
        <w:tab/>
      </w:r>
      <w:r w:rsidR="009528C5" w:rsidRPr="00B32C60">
        <w:rPr>
          <w:szCs w:val="28"/>
        </w:rPr>
        <w:t>Планируемый объем подачи воды</w:t>
      </w:r>
    </w:p>
    <w:p w:rsidR="009528C5" w:rsidRPr="00B32C60" w:rsidRDefault="009528C5" w:rsidP="009528C5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5602"/>
        <w:gridCol w:w="1696"/>
        <w:gridCol w:w="1306"/>
      </w:tblGrid>
      <w:tr w:rsidR="0002587F" w:rsidRPr="0002587F" w:rsidTr="009F582C">
        <w:trPr>
          <w:trHeight w:val="1125"/>
        </w:trPr>
        <w:tc>
          <w:tcPr>
            <w:tcW w:w="368" w:type="pct"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№</w:t>
            </w:r>
            <w:r w:rsidRPr="0002587F">
              <w:br/>
            </w:r>
            <w:proofErr w:type="spellStart"/>
            <w:proofErr w:type="gramStart"/>
            <w:r w:rsidRPr="0002587F">
              <w:t>п</w:t>
            </w:r>
            <w:proofErr w:type="spellEnd"/>
            <w:proofErr w:type="gramEnd"/>
            <w:r w:rsidRPr="0002587F">
              <w:t>/</w:t>
            </w:r>
            <w:proofErr w:type="spellStart"/>
            <w:r w:rsidRPr="0002587F">
              <w:t>п</w:t>
            </w:r>
            <w:proofErr w:type="spellEnd"/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Показатели производственной деятельности</w:t>
            </w:r>
          </w:p>
        </w:tc>
        <w:tc>
          <w:tcPr>
            <w:tcW w:w="913" w:type="pct"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Ед. измерения</w:t>
            </w:r>
          </w:p>
        </w:tc>
        <w:tc>
          <w:tcPr>
            <w:tcW w:w="703" w:type="pct"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2016 г.</w:t>
            </w:r>
          </w:p>
        </w:tc>
      </w:tr>
      <w:tr w:rsidR="0002587F" w:rsidRPr="0002587F" w:rsidTr="009F582C">
        <w:trPr>
          <w:trHeight w:val="371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1.</w:t>
            </w:r>
          </w:p>
        </w:tc>
        <w:tc>
          <w:tcPr>
            <w:tcW w:w="3016" w:type="pct"/>
            <w:noWrap/>
            <w:vAlign w:val="center"/>
          </w:tcPr>
          <w:p w:rsidR="0002587F" w:rsidRPr="0002587F" w:rsidRDefault="0002587F" w:rsidP="00D43E09">
            <w:r w:rsidRPr="0002587F">
              <w:t xml:space="preserve"> Объем выработки воды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C81D6D" w:rsidRPr="0002587F" w:rsidRDefault="00C81D6D" w:rsidP="00C81D6D">
            <w:pPr>
              <w:jc w:val="center"/>
            </w:pPr>
            <w:r>
              <w:t>345,70</w:t>
            </w:r>
          </w:p>
        </w:tc>
      </w:tr>
      <w:tr w:rsidR="0002587F" w:rsidRPr="0002587F" w:rsidTr="009F582C">
        <w:trPr>
          <w:trHeight w:val="301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2.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r w:rsidRPr="0002587F">
              <w:t>Объем воды, используемой на собственные нужды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1,00</w:t>
            </w:r>
          </w:p>
        </w:tc>
      </w:tr>
      <w:tr w:rsidR="0002587F" w:rsidRPr="0002587F" w:rsidTr="009F582C">
        <w:trPr>
          <w:trHeight w:val="300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3.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r w:rsidRPr="0002587F">
              <w:t>Объем пропущенной воды через очистные сооружения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345,70</w:t>
            </w:r>
          </w:p>
        </w:tc>
      </w:tr>
      <w:tr w:rsidR="0002587F" w:rsidRPr="0002587F" w:rsidTr="009F582C">
        <w:trPr>
          <w:trHeight w:val="300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4.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r w:rsidRPr="0002587F">
              <w:t>Объем отпуска в сеть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344,70</w:t>
            </w:r>
          </w:p>
        </w:tc>
      </w:tr>
      <w:tr w:rsidR="0002587F" w:rsidRPr="0002587F" w:rsidTr="009F582C">
        <w:trPr>
          <w:trHeight w:val="301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5.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r w:rsidRPr="0002587F">
              <w:t>Объем потерь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38,30</w:t>
            </w:r>
          </w:p>
        </w:tc>
      </w:tr>
      <w:tr w:rsidR="0002587F" w:rsidRPr="0002587F" w:rsidTr="009F582C">
        <w:trPr>
          <w:trHeight w:val="301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5.1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r w:rsidRPr="0002587F">
              <w:t>Уровень потерь к объему отпущенной воды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%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11,10</w:t>
            </w:r>
          </w:p>
        </w:tc>
      </w:tr>
      <w:tr w:rsidR="0002587F" w:rsidRPr="0002587F" w:rsidTr="009F582C">
        <w:trPr>
          <w:trHeight w:val="301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6.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D43E09">
            <w:r w:rsidRPr="0002587F">
              <w:t>Объем реализации товаров и услуг, в том числе по потребителям: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306,40</w:t>
            </w:r>
          </w:p>
        </w:tc>
      </w:tr>
      <w:tr w:rsidR="0002587F" w:rsidRPr="0002587F" w:rsidTr="009F582C">
        <w:trPr>
          <w:trHeight w:val="428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t>6.1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9528C5">
            <w:pPr>
              <w:ind w:firstLineChars="100" w:firstLine="280"/>
            </w:pPr>
            <w:r w:rsidRPr="0002587F">
              <w:t>-населению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190,00</w:t>
            </w:r>
          </w:p>
        </w:tc>
      </w:tr>
      <w:tr w:rsidR="0002587F" w:rsidRPr="0002587F" w:rsidTr="009F582C">
        <w:trPr>
          <w:trHeight w:val="301"/>
        </w:trPr>
        <w:tc>
          <w:tcPr>
            <w:tcW w:w="368" w:type="pct"/>
            <w:noWrap/>
            <w:vAlign w:val="center"/>
          </w:tcPr>
          <w:p w:rsidR="0002587F" w:rsidRPr="0002587F" w:rsidRDefault="0002587F" w:rsidP="00D43E09">
            <w:r w:rsidRPr="0002587F">
              <w:lastRenderedPageBreak/>
              <w:t>6.2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9528C5">
            <w:pPr>
              <w:ind w:firstLineChars="100" w:firstLine="280"/>
            </w:pPr>
            <w:r w:rsidRPr="0002587F">
              <w:t>- бюджетным потребителям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51,30</w:t>
            </w:r>
          </w:p>
        </w:tc>
      </w:tr>
      <w:tr w:rsidR="0002587F" w:rsidRPr="0002587F" w:rsidTr="009F582C">
        <w:trPr>
          <w:trHeight w:val="301"/>
        </w:trPr>
        <w:tc>
          <w:tcPr>
            <w:tcW w:w="368" w:type="pct"/>
            <w:noWrap/>
            <w:vAlign w:val="bottom"/>
          </w:tcPr>
          <w:p w:rsidR="0002587F" w:rsidRPr="0002587F" w:rsidRDefault="0002587F" w:rsidP="00D43E09">
            <w:r w:rsidRPr="0002587F">
              <w:t>6.3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9528C5">
            <w:pPr>
              <w:ind w:firstLineChars="100" w:firstLine="280"/>
            </w:pPr>
            <w:r w:rsidRPr="0002587F">
              <w:t>- прочим потребителям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65,10</w:t>
            </w:r>
          </w:p>
        </w:tc>
      </w:tr>
      <w:tr w:rsidR="0002587F" w:rsidRPr="000B138E" w:rsidTr="009F582C">
        <w:trPr>
          <w:trHeight w:val="301"/>
        </w:trPr>
        <w:tc>
          <w:tcPr>
            <w:tcW w:w="368" w:type="pct"/>
            <w:noWrap/>
            <w:vAlign w:val="bottom"/>
          </w:tcPr>
          <w:p w:rsidR="0002587F" w:rsidRPr="0002587F" w:rsidRDefault="0002587F" w:rsidP="00D43E09">
            <w:r w:rsidRPr="0002587F">
              <w:t>6.4</w:t>
            </w:r>
          </w:p>
        </w:tc>
        <w:tc>
          <w:tcPr>
            <w:tcW w:w="3016" w:type="pct"/>
            <w:vAlign w:val="center"/>
          </w:tcPr>
          <w:p w:rsidR="0002587F" w:rsidRPr="0002587F" w:rsidRDefault="0002587F" w:rsidP="00480318">
            <w:pPr>
              <w:ind w:firstLineChars="100" w:firstLine="280"/>
            </w:pPr>
            <w:r w:rsidRPr="0002587F">
              <w:t>-производственные нужды предприятия</w:t>
            </w:r>
          </w:p>
        </w:tc>
        <w:tc>
          <w:tcPr>
            <w:tcW w:w="913" w:type="pct"/>
            <w:noWrap/>
            <w:vAlign w:val="center"/>
          </w:tcPr>
          <w:p w:rsidR="0002587F" w:rsidRPr="0002587F" w:rsidRDefault="0002587F" w:rsidP="00D43E09">
            <w:pPr>
              <w:jc w:val="center"/>
            </w:pPr>
            <w:r w:rsidRPr="0002587F">
              <w:t>тыс. куб. м</w:t>
            </w:r>
          </w:p>
        </w:tc>
        <w:tc>
          <w:tcPr>
            <w:tcW w:w="703" w:type="pct"/>
            <w:noWrap/>
            <w:vAlign w:val="center"/>
          </w:tcPr>
          <w:p w:rsidR="0002587F" w:rsidRPr="0002587F" w:rsidRDefault="00C81D6D" w:rsidP="00D43E09">
            <w:pPr>
              <w:jc w:val="center"/>
            </w:pPr>
            <w:r>
              <w:t>-</w:t>
            </w:r>
          </w:p>
        </w:tc>
      </w:tr>
    </w:tbl>
    <w:p w:rsidR="009528C5" w:rsidRPr="00B32C60" w:rsidRDefault="009528C5" w:rsidP="009528C5">
      <w:pPr>
        <w:ind w:left="1080"/>
        <w:jc w:val="center"/>
        <w:rPr>
          <w:szCs w:val="28"/>
        </w:rPr>
      </w:pPr>
    </w:p>
    <w:p w:rsidR="009528C5" w:rsidRPr="00B32C60" w:rsidRDefault="00873383" w:rsidP="00873383">
      <w:pPr>
        <w:ind w:left="360"/>
        <w:jc w:val="center"/>
        <w:rPr>
          <w:szCs w:val="28"/>
        </w:rPr>
      </w:pPr>
      <w:r w:rsidRPr="00B32C60">
        <w:rPr>
          <w:szCs w:val="28"/>
          <w:lang w:val="en-US"/>
        </w:rPr>
        <w:t>IV</w:t>
      </w:r>
      <w:r w:rsidRPr="00B32C60">
        <w:rPr>
          <w:szCs w:val="28"/>
        </w:rPr>
        <w:t>.</w:t>
      </w:r>
      <w:r w:rsidRPr="00B32C60">
        <w:rPr>
          <w:szCs w:val="28"/>
        </w:rPr>
        <w:tab/>
      </w:r>
      <w:r w:rsidR="009528C5" w:rsidRPr="00B32C60"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1B587D">
        <w:rPr>
          <w:szCs w:val="28"/>
        </w:rPr>
        <w:t xml:space="preserve"> в сфере водоснабжения</w:t>
      </w:r>
    </w:p>
    <w:p w:rsidR="009528C5" w:rsidRPr="00B32C60" w:rsidRDefault="009528C5" w:rsidP="009528C5">
      <w:pPr>
        <w:ind w:left="1080"/>
        <w:jc w:val="center"/>
        <w:rPr>
          <w:szCs w:val="28"/>
        </w:rPr>
      </w:pPr>
    </w:p>
    <w:p w:rsidR="009528C5" w:rsidRPr="00B32C60" w:rsidRDefault="009528C5" w:rsidP="009528C5">
      <w:pPr>
        <w:ind w:left="1080"/>
        <w:jc w:val="both"/>
        <w:rPr>
          <w:szCs w:val="28"/>
        </w:rPr>
      </w:pPr>
      <w:r w:rsidRPr="00B32C60">
        <w:rPr>
          <w:szCs w:val="28"/>
        </w:rPr>
        <w:t>Объем финансовых потребностей:</w:t>
      </w:r>
    </w:p>
    <w:p w:rsidR="009528C5" w:rsidRPr="00B32C60" w:rsidRDefault="00480318" w:rsidP="009528C5">
      <w:pPr>
        <w:ind w:left="1080"/>
        <w:jc w:val="both"/>
        <w:rPr>
          <w:i/>
          <w:iCs/>
          <w:szCs w:val="28"/>
        </w:rPr>
      </w:pPr>
      <w:r w:rsidRPr="00B32C60">
        <w:rPr>
          <w:szCs w:val="28"/>
        </w:rPr>
        <w:t>2016 год</w:t>
      </w:r>
      <w:proofErr w:type="gramStart"/>
      <w:r w:rsidRPr="00B32C60">
        <w:rPr>
          <w:szCs w:val="28"/>
        </w:rPr>
        <w:t xml:space="preserve"> –</w:t>
      </w:r>
      <w:r w:rsidR="009059ED" w:rsidRPr="00B32C60">
        <w:rPr>
          <w:szCs w:val="28"/>
        </w:rPr>
        <w:t xml:space="preserve"> </w:t>
      </w:r>
      <w:r w:rsidR="00C81D6D">
        <w:rPr>
          <w:szCs w:val="28"/>
        </w:rPr>
        <w:t>-</w:t>
      </w:r>
      <w:r w:rsidR="0002587F">
        <w:rPr>
          <w:szCs w:val="28"/>
        </w:rPr>
        <w:t xml:space="preserve"> </w:t>
      </w:r>
      <w:proofErr w:type="gramEnd"/>
      <w:r w:rsidR="0002587F">
        <w:rPr>
          <w:szCs w:val="28"/>
        </w:rPr>
        <w:t>тыс. руб.</w:t>
      </w:r>
    </w:p>
    <w:p w:rsidR="00480318" w:rsidRPr="000B138E" w:rsidRDefault="00480318" w:rsidP="00480318">
      <w:pPr>
        <w:ind w:left="1080"/>
        <w:jc w:val="both"/>
        <w:rPr>
          <w:szCs w:val="28"/>
          <w:highlight w:val="yellow"/>
        </w:rPr>
      </w:pPr>
    </w:p>
    <w:p w:rsidR="009528C5" w:rsidRPr="00B32C60" w:rsidRDefault="00873383" w:rsidP="00873383">
      <w:pPr>
        <w:ind w:left="360"/>
        <w:jc w:val="center"/>
        <w:rPr>
          <w:szCs w:val="28"/>
        </w:rPr>
      </w:pPr>
      <w:r w:rsidRPr="00B32C60">
        <w:rPr>
          <w:szCs w:val="28"/>
          <w:lang w:val="en-US"/>
        </w:rPr>
        <w:t>V</w:t>
      </w:r>
      <w:r w:rsidRPr="00B32C60">
        <w:rPr>
          <w:szCs w:val="28"/>
        </w:rPr>
        <w:t xml:space="preserve">. </w:t>
      </w:r>
      <w:r w:rsidRPr="00B32C60">
        <w:rPr>
          <w:szCs w:val="28"/>
        </w:rPr>
        <w:tab/>
      </w:r>
      <w:r w:rsidRPr="00B32C60">
        <w:rPr>
          <w:szCs w:val="28"/>
        </w:rPr>
        <w:tab/>
      </w:r>
      <w:r w:rsidR="007B60B1">
        <w:rPr>
          <w:szCs w:val="28"/>
        </w:rPr>
        <w:t xml:space="preserve">Плановые значения показателей </w:t>
      </w:r>
      <w:r w:rsidR="00480318" w:rsidRPr="00B32C60">
        <w:rPr>
          <w:szCs w:val="28"/>
        </w:rPr>
        <w:t xml:space="preserve">надежности, качества и </w:t>
      </w:r>
      <w:r w:rsidR="009528C5" w:rsidRPr="00B32C60">
        <w:rPr>
          <w:szCs w:val="28"/>
        </w:rPr>
        <w:t xml:space="preserve">энергетической эффективности объектов централизованной системы </w:t>
      </w:r>
      <w:r w:rsidR="0002587F">
        <w:rPr>
          <w:szCs w:val="28"/>
        </w:rPr>
        <w:t xml:space="preserve">холодного </w:t>
      </w:r>
      <w:r w:rsidR="009528C5" w:rsidRPr="00B32C60">
        <w:rPr>
          <w:szCs w:val="28"/>
        </w:rPr>
        <w:t>водоснабжения</w:t>
      </w:r>
    </w:p>
    <w:p w:rsidR="009528C5" w:rsidRPr="00B32C60" w:rsidRDefault="009528C5" w:rsidP="009528C5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6865"/>
        <w:gridCol w:w="1517"/>
      </w:tblGrid>
      <w:tr w:rsidR="0002587F" w:rsidRPr="00B32C60" w:rsidTr="009F582C">
        <w:trPr>
          <w:trHeight w:val="149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t xml:space="preserve">№ </w:t>
            </w:r>
            <w:proofErr w:type="spellStart"/>
            <w:proofErr w:type="gramStart"/>
            <w:r w:rsidRPr="00B32C60">
              <w:t>п</w:t>
            </w:r>
            <w:proofErr w:type="spellEnd"/>
            <w:proofErr w:type="gramEnd"/>
            <w:r w:rsidRPr="00B32C60">
              <w:t>/</w:t>
            </w:r>
            <w:proofErr w:type="spellStart"/>
            <w:r w:rsidRPr="00B32C60">
              <w:t>п</w:t>
            </w:r>
            <w:proofErr w:type="spellEnd"/>
          </w:p>
        </w:tc>
        <w:tc>
          <w:tcPr>
            <w:tcW w:w="3701" w:type="pct"/>
            <w:vAlign w:val="center"/>
          </w:tcPr>
          <w:p w:rsidR="0002587F" w:rsidRPr="00B32C60" w:rsidRDefault="0002587F" w:rsidP="00D43E09">
            <w:pPr>
              <w:jc w:val="center"/>
            </w:pPr>
          </w:p>
          <w:p w:rsidR="0002587F" w:rsidRPr="00B32C60" w:rsidRDefault="0002587F" w:rsidP="00D43E09">
            <w:pPr>
              <w:jc w:val="center"/>
            </w:pPr>
            <w:r w:rsidRPr="00B32C60">
              <w:t>Наименование показателя</w:t>
            </w:r>
          </w:p>
        </w:tc>
        <w:tc>
          <w:tcPr>
            <w:tcW w:w="808" w:type="pct"/>
            <w:vAlign w:val="center"/>
          </w:tcPr>
          <w:p w:rsidR="0002587F" w:rsidRPr="00B32C60" w:rsidRDefault="0002587F" w:rsidP="00D43E09">
            <w:pPr>
              <w:jc w:val="center"/>
            </w:pPr>
            <w:r w:rsidRPr="00B32C60">
              <w:t>плановое значение показателя на 2016 г.</w:t>
            </w:r>
          </w:p>
        </w:tc>
      </w:tr>
      <w:tr w:rsidR="0002587F" w:rsidRPr="00B32C60" w:rsidTr="009F582C">
        <w:trPr>
          <w:trHeight w:val="149"/>
        </w:trPr>
        <w:tc>
          <w:tcPr>
            <w:tcW w:w="5000" w:type="pct"/>
            <w:gridSpan w:val="3"/>
          </w:tcPr>
          <w:p w:rsidR="0002587F" w:rsidRPr="00B32C60" w:rsidRDefault="0002587F" w:rsidP="00D43E09">
            <w:pPr>
              <w:jc w:val="center"/>
            </w:pPr>
            <w:r w:rsidRPr="00B32C60">
              <w:t>1. Показатели качества питьевой воды</w:t>
            </w:r>
          </w:p>
        </w:tc>
      </w:tr>
      <w:tr w:rsidR="0002587F" w:rsidRPr="00B32C60" w:rsidTr="009F582C">
        <w:trPr>
          <w:trHeight w:val="149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t>1.1</w:t>
            </w:r>
          </w:p>
        </w:tc>
        <w:tc>
          <w:tcPr>
            <w:tcW w:w="3701" w:type="pct"/>
          </w:tcPr>
          <w:p w:rsidR="0002587F" w:rsidRPr="00B32C60" w:rsidRDefault="0002587F" w:rsidP="00D43E09">
            <w:r w:rsidRPr="00B32C60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08" w:type="pct"/>
          </w:tcPr>
          <w:p w:rsidR="0002587F" w:rsidRPr="00B32C60" w:rsidRDefault="0002587F" w:rsidP="00D43E09">
            <w:pPr>
              <w:jc w:val="center"/>
            </w:pPr>
            <w:r w:rsidRPr="00B32C60">
              <w:t>0,00</w:t>
            </w:r>
          </w:p>
        </w:tc>
      </w:tr>
      <w:tr w:rsidR="0002587F" w:rsidRPr="00B32C60" w:rsidTr="009F582C">
        <w:trPr>
          <w:trHeight w:val="149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t>1.2</w:t>
            </w:r>
          </w:p>
        </w:tc>
        <w:tc>
          <w:tcPr>
            <w:tcW w:w="3701" w:type="pct"/>
          </w:tcPr>
          <w:p w:rsidR="0002587F" w:rsidRPr="00B32C60" w:rsidRDefault="0002587F" w:rsidP="00D43E09">
            <w:r w:rsidRPr="00B32C6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08" w:type="pct"/>
          </w:tcPr>
          <w:p w:rsidR="0002587F" w:rsidRPr="00B32C60" w:rsidRDefault="0002587F" w:rsidP="00D43E09">
            <w:pPr>
              <w:jc w:val="center"/>
            </w:pPr>
            <w:r w:rsidRPr="00B32C60">
              <w:t>0,00</w:t>
            </w:r>
          </w:p>
        </w:tc>
      </w:tr>
      <w:tr w:rsidR="0002587F" w:rsidRPr="00B32C60" w:rsidTr="009F582C">
        <w:trPr>
          <w:trHeight w:val="149"/>
        </w:trPr>
        <w:tc>
          <w:tcPr>
            <w:tcW w:w="5000" w:type="pct"/>
            <w:gridSpan w:val="3"/>
          </w:tcPr>
          <w:p w:rsidR="0002587F" w:rsidRPr="00B32C60" w:rsidRDefault="0002587F" w:rsidP="00D43E09">
            <w:pPr>
              <w:jc w:val="center"/>
            </w:pPr>
            <w:r w:rsidRPr="00B32C60">
              <w:t>2. Показатели надежности и бесперебойности водоснабжения</w:t>
            </w:r>
          </w:p>
        </w:tc>
      </w:tr>
      <w:tr w:rsidR="0002587F" w:rsidRPr="00B32C60" w:rsidTr="009F582C">
        <w:trPr>
          <w:trHeight w:val="149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t>2.1</w:t>
            </w:r>
          </w:p>
        </w:tc>
        <w:tc>
          <w:tcPr>
            <w:tcW w:w="3701" w:type="pct"/>
          </w:tcPr>
          <w:p w:rsidR="0002587F" w:rsidRPr="00B32C60" w:rsidRDefault="0002587F" w:rsidP="00D43E09">
            <w:pPr>
              <w:tabs>
                <w:tab w:val="left" w:pos="806"/>
              </w:tabs>
            </w:pPr>
            <w:r w:rsidRPr="00B32C60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B32C60">
              <w:t>км</w:t>
            </w:r>
            <w:proofErr w:type="gramEnd"/>
            <w:r w:rsidRPr="00B32C60">
              <w:t>)</w:t>
            </w:r>
          </w:p>
        </w:tc>
        <w:tc>
          <w:tcPr>
            <w:tcW w:w="808" w:type="pct"/>
          </w:tcPr>
          <w:p w:rsidR="0002587F" w:rsidRPr="00B32C60" w:rsidRDefault="00C81D6D" w:rsidP="00B3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</w:tr>
      <w:tr w:rsidR="0002587F" w:rsidRPr="00B32C60" w:rsidTr="009F582C">
        <w:trPr>
          <w:trHeight w:val="239"/>
        </w:trPr>
        <w:tc>
          <w:tcPr>
            <w:tcW w:w="5000" w:type="pct"/>
            <w:gridSpan w:val="3"/>
          </w:tcPr>
          <w:p w:rsidR="0002587F" w:rsidRPr="00B32C60" w:rsidRDefault="0002587F" w:rsidP="00D43E09">
            <w:pPr>
              <w:autoSpaceDE w:val="0"/>
              <w:autoSpaceDN w:val="0"/>
              <w:adjustRightInd w:val="0"/>
              <w:jc w:val="center"/>
            </w:pPr>
            <w:r w:rsidRPr="00B32C60">
              <w:t xml:space="preserve">3. Показатели энергетической эффективности </w:t>
            </w:r>
          </w:p>
          <w:p w:rsidR="0002587F" w:rsidRPr="00B32C60" w:rsidRDefault="0002587F" w:rsidP="00D43E09">
            <w:pPr>
              <w:autoSpaceDE w:val="0"/>
              <w:autoSpaceDN w:val="0"/>
              <w:adjustRightInd w:val="0"/>
              <w:jc w:val="center"/>
            </w:pPr>
            <w:r w:rsidRPr="00B32C60">
              <w:lastRenderedPageBreak/>
              <w:t>объектов централизованной системы холодного водоснабжения</w:t>
            </w:r>
          </w:p>
        </w:tc>
      </w:tr>
      <w:tr w:rsidR="0002587F" w:rsidRPr="00B32C60" w:rsidTr="009F582C">
        <w:trPr>
          <w:trHeight w:val="778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lastRenderedPageBreak/>
              <w:t>3.1</w:t>
            </w:r>
          </w:p>
        </w:tc>
        <w:tc>
          <w:tcPr>
            <w:tcW w:w="3701" w:type="pct"/>
          </w:tcPr>
          <w:p w:rsidR="0002587F" w:rsidRPr="00B32C60" w:rsidRDefault="0002587F" w:rsidP="00D43E09">
            <w:pPr>
              <w:tabs>
                <w:tab w:val="left" w:pos="806"/>
              </w:tabs>
            </w:pPr>
            <w:r w:rsidRPr="00B32C60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08" w:type="pct"/>
          </w:tcPr>
          <w:p w:rsidR="0002587F" w:rsidRPr="00B32C60" w:rsidRDefault="00C81D6D" w:rsidP="00D43E09">
            <w:pPr>
              <w:jc w:val="center"/>
            </w:pPr>
            <w:r>
              <w:t>11,1</w:t>
            </w:r>
          </w:p>
        </w:tc>
      </w:tr>
      <w:tr w:rsidR="0002587F" w:rsidRPr="00B32C60" w:rsidTr="009F582C">
        <w:trPr>
          <w:trHeight w:val="715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t>3.2</w:t>
            </w:r>
          </w:p>
        </w:tc>
        <w:tc>
          <w:tcPr>
            <w:tcW w:w="3701" w:type="pct"/>
          </w:tcPr>
          <w:p w:rsidR="0002587F" w:rsidRPr="00B32C60" w:rsidRDefault="0002587F" w:rsidP="00D43E09">
            <w:pPr>
              <w:tabs>
                <w:tab w:val="left" w:pos="806"/>
              </w:tabs>
            </w:pPr>
            <w:r w:rsidRPr="00B32C6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B32C60">
              <w:t>ч</w:t>
            </w:r>
            <w:proofErr w:type="gramEnd"/>
            <w:r w:rsidRPr="00B32C60">
              <w:t>/куб. м)</w:t>
            </w:r>
          </w:p>
        </w:tc>
        <w:tc>
          <w:tcPr>
            <w:tcW w:w="808" w:type="pct"/>
          </w:tcPr>
          <w:p w:rsidR="0002587F" w:rsidRPr="0002587F" w:rsidRDefault="00C81D6D" w:rsidP="00D4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  <w:p w:rsidR="0002587F" w:rsidRPr="0002587F" w:rsidRDefault="0002587F" w:rsidP="00D43E09">
            <w:pPr>
              <w:jc w:val="center"/>
              <w:rPr>
                <w:color w:val="000000"/>
              </w:rPr>
            </w:pPr>
          </w:p>
        </w:tc>
      </w:tr>
      <w:tr w:rsidR="0002587F" w:rsidRPr="000B138E" w:rsidTr="009F582C">
        <w:trPr>
          <w:trHeight w:val="798"/>
        </w:trPr>
        <w:tc>
          <w:tcPr>
            <w:tcW w:w="492" w:type="pct"/>
          </w:tcPr>
          <w:p w:rsidR="0002587F" w:rsidRPr="00B32C60" w:rsidRDefault="0002587F" w:rsidP="00D43E09">
            <w:pPr>
              <w:jc w:val="center"/>
            </w:pPr>
            <w:r w:rsidRPr="00B32C60">
              <w:t>3.3</w:t>
            </w:r>
          </w:p>
        </w:tc>
        <w:tc>
          <w:tcPr>
            <w:tcW w:w="3701" w:type="pct"/>
          </w:tcPr>
          <w:p w:rsidR="0002587F" w:rsidRPr="00B32C60" w:rsidRDefault="0002587F" w:rsidP="00D43E09">
            <w:pPr>
              <w:tabs>
                <w:tab w:val="left" w:pos="806"/>
              </w:tabs>
            </w:pPr>
            <w:r w:rsidRPr="00B32C6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B32C60">
              <w:t>ч</w:t>
            </w:r>
            <w:proofErr w:type="gramEnd"/>
            <w:r w:rsidRPr="00B32C60">
              <w:t>/куб. м)</w:t>
            </w:r>
          </w:p>
        </w:tc>
        <w:tc>
          <w:tcPr>
            <w:tcW w:w="808" w:type="pct"/>
          </w:tcPr>
          <w:p w:rsidR="0002587F" w:rsidRPr="0002587F" w:rsidRDefault="00C81D6D" w:rsidP="00D4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</w:tr>
    </w:tbl>
    <w:p w:rsidR="0002587F" w:rsidRDefault="0002587F" w:rsidP="009A2172">
      <w:pPr>
        <w:ind w:left="1080"/>
        <w:jc w:val="center"/>
        <w:rPr>
          <w:szCs w:val="28"/>
        </w:rPr>
      </w:pPr>
    </w:p>
    <w:p w:rsidR="00C81D6D" w:rsidRDefault="00C81D6D" w:rsidP="00C81D6D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C81D6D" w:rsidRDefault="00C81D6D" w:rsidP="00C81D6D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864"/>
        <w:gridCol w:w="1597"/>
        <w:gridCol w:w="2023"/>
        <w:gridCol w:w="2208"/>
      </w:tblGrid>
      <w:tr w:rsidR="00C81D6D" w:rsidRPr="00C02F89" w:rsidTr="009F582C">
        <w:tc>
          <w:tcPr>
            <w:tcW w:w="320" w:type="pct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 xml:space="preserve">№ </w:t>
            </w:r>
            <w:proofErr w:type="spellStart"/>
            <w:proofErr w:type="gramStart"/>
            <w:r w:rsidRPr="00C02F89">
              <w:rPr>
                <w:szCs w:val="28"/>
              </w:rPr>
              <w:t>п</w:t>
            </w:r>
            <w:proofErr w:type="spellEnd"/>
            <w:proofErr w:type="gramEnd"/>
            <w:r w:rsidRPr="00C02F89">
              <w:rPr>
                <w:szCs w:val="28"/>
              </w:rPr>
              <w:t>/</w:t>
            </w:r>
            <w:proofErr w:type="spellStart"/>
            <w:r w:rsidRPr="00C02F89">
              <w:rPr>
                <w:szCs w:val="28"/>
              </w:rPr>
              <w:t>п</w:t>
            </w:r>
            <w:proofErr w:type="spellEnd"/>
          </w:p>
        </w:tc>
        <w:tc>
          <w:tcPr>
            <w:tcW w:w="1542" w:type="pct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наименование мероприятия</w:t>
            </w:r>
          </w:p>
        </w:tc>
        <w:tc>
          <w:tcPr>
            <w:tcW w:w="860" w:type="pct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единица измерения</w:t>
            </w:r>
          </w:p>
        </w:tc>
        <w:tc>
          <w:tcPr>
            <w:tcW w:w="1089" w:type="pct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финансовые потреб</w:t>
            </w:r>
            <w:r>
              <w:rPr>
                <w:szCs w:val="28"/>
              </w:rPr>
              <w:t>ности на реализацию мероприятия</w:t>
            </w:r>
            <w:r w:rsidRPr="00C02F89">
              <w:rPr>
                <w:szCs w:val="28"/>
              </w:rPr>
              <w:t xml:space="preserve"> </w:t>
            </w:r>
          </w:p>
        </w:tc>
        <w:tc>
          <w:tcPr>
            <w:tcW w:w="1189" w:type="pct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график реализации мероприятий</w:t>
            </w:r>
          </w:p>
        </w:tc>
      </w:tr>
      <w:tr w:rsidR="00C81D6D" w:rsidRPr="00C02F89" w:rsidTr="009F582C">
        <w:tc>
          <w:tcPr>
            <w:tcW w:w="320" w:type="pct"/>
          </w:tcPr>
          <w:p w:rsidR="00C81D6D" w:rsidRPr="00C02F89" w:rsidRDefault="00C81D6D" w:rsidP="00205324">
            <w:pPr>
              <w:rPr>
                <w:szCs w:val="28"/>
              </w:rPr>
            </w:pPr>
          </w:p>
        </w:tc>
        <w:tc>
          <w:tcPr>
            <w:tcW w:w="1542" w:type="pct"/>
          </w:tcPr>
          <w:p w:rsidR="00C81D6D" w:rsidRPr="00C02F89" w:rsidRDefault="00C81D6D" w:rsidP="00205324">
            <w:pPr>
              <w:rPr>
                <w:szCs w:val="28"/>
              </w:rPr>
            </w:pPr>
          </w:p>
        </w:tc>
        <w:tc>
          <w:tcPr>
            <w:tcW w:w="860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81D6D" w:rsidRPr="00C02F89" w:rsidRDefault="00C81D6D" w:rsidP="002053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9" w:type="pct"/>
          </w:tcPr>
          <w:p w:rsidR="00C81D6D" w:rsidRPr="00C02F89" w:rsidRDefault="00C81D6D" w:rsidP="00205324">
            <w:pPr>
              <w:jc w:val="center"/>
            </w:pPr>
            <w:r w:rsidRPr="00C02F89">
              <w:rPr>
                <w:szCs w:val="28"/>
              </w:rPr>
              <w:t>2016</w:t>
            </w:r>
            <w:r w:rsidR="007F6E5C">
              <w:rPr>
                <w:szCs w:val="28"/>
              </w:rPr>
              <w:t xml:space="preserve"> г.</w:t>
            </w:r>
          </w:p>
        </w:tc>
      </w:tr>
      <w:tr w:rsidR="00C81D6D" w:rsidRPr="00C02F89" w:rsidTr="009F582C">
        <w:tc>
          <w:tcPr>
            <w:tcW w:w="320" w:type="pct"/>
          </w:tcPr>
          <w:p w:rsidR="00C81D6D" w:rsidRPr="00C02F89" w:rsidRDefault="00C81D6D" w:rsidP="00205324">
            <w:pPr>
              <w:rPr>
                <w:szCs w:val="28"/>
              </w:rPr>
            </w:pPr>
            <w:r w:rsidRPr="00C02F89">
              <w:rPr>
                <w:szCs w:val="28"/>
              </w:rPr>
              <w:t>1.</w:t>
            </w:r>
          </w:p>
        </w:tc>
        <w:tc>
          <w:tcPr>
            <w:tcW w:w="1542" w:type="pct"/>
          </w:tcPr>
          <w:p w:rsidR="00C81D6D" w:rsidRPr="00C02F89" w:rsidRDefault="00C81D6D" w:rsidP="00205324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860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089" w:type="pct"/>
            <w:vAlign w:val="center"/>
          </w:tcPr>
          <w:p w:rsidR="00C81D6D" w:rsidRPr="00C02F89" w:rsidRDefault="00C81D6D" w:rsidP="0020532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189" w:type="pct"/>
            <w:vAlign w:val="center"/>
          </w:tcPr>
          <w:p w:rsidR="00C81D6D" w:rsidRPr="00C02F89" w:rsidRDefault="00C81D6D" w:rsidP="00C81D6D">
            <w:pPr>
              <w:jc w:val="center"/>
            </w:pPr>
            <w:r>
              <w:t>-</w:t>
            </w:r>
          </w:p>
        </w:tc>
      </w:tr>
      <w:tr w:rsidR="00C81D6D" w:rsidRPr="00C02F89" w:rsidTr="009F582C">
        <w:tc>
          <w:tcPr>
            <w:tcW w:w="320" w:type="pct"/>
          </w:tcPr>
          <w:p w:rsidR="00C81D6D" w:rsidRPr="00C02F89" w:rsidRDefault="00C81D6D" w:rsidP="00205324">
            <w:pPr>
              <w:rPr>
                <w:szCs w:val="28"/>
              </w:rPr>
            </w:pPr>
            <w:r w:rsidRPr="00C02F89">
              <w:rPr>
                <w:szCs w:val="28"/>
              </w:rPr>
              <w:t>2.</w:t>
            </w:r>
          </w:p>
        </w:tc>
        <w:tc>
          <w:tcPr>
            <w:tcW w:w="1542" w:type="pct"/>
          </w:tcPr>
          <w:p w:rsidR="00C81D6D" w:rsidRPr="00C02F89" w:rsidRDefault="00C81D6D" w:rsidP="00205324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860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089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  <w:tc>
          <w:tcPr>
            <w:tcW w:w="1189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</w:tr>
      <w:tr w:rsidR="00C81D6D" w:rsidRPr="00C02F89" w:rsidTr="009F582C">
        <w:tc>
          <w:tcPr>
            <w:tcW w:w="320" w:type="pct"/>
          </w:tcPr>
          <w:p w:rsidR="00C81D6D" w:rsidRPr="00C02F89" w:rsidRDefault="00C81D6D" w:rsidP="00205324">
            <w:pPr>
              <w:rPr>
                <w:szCs w:val="28"/>
              </w:rPr>
            </w:pPr>
            <w:r w:rsidRPr="00C02F89">
              <w:rPr>
                <w:szCs w:val="28"/>
              </w:rPr>
              <w:t>3.</w:t>
            </w:r>
          </w:p>
        </w:tc>
        <w:tc>
          <w:tcPr>
            <w:tcW w:w="1542" w:type="pct"/>
          </w:tcPr>
          <w:p w:rsidR="00C81D6D" w:rsidRPr="00C02F89" w:rsidRDefault="00C81D6D" w:rsidP="00205324">
            <w:pPr>
              <w:rPr>
                <w:szCs w:val="28"/>
              </w:rPr>
            </w:pPr>
            <w:r w:rsidRPr="00C02F89">
              <w:rPr>
                <w:szCs w:val="28"/>
              </w:rPr>
              <w:t>мероприятия по энергосбережению и энергетической эффективности</w:t>
            </w:r>
            <w:proofErr w:type="gramStart"/>
            <w:r w:rsidRPr="00C02F89">
              <w:rPr>
                <w:szCs w:val="28"/>
              </w:rPr>
              <w:t xml:space="preserve"> </w:t>
            </w:r>
            <w:r>
              <w:rPr>
                <w:szCs w:val="28"/>
              </w:rPr>
              <w:t>:</w:t>
            </w:r>
            <w:proofErr w:type="gramEnd"/>
          </w:p>
        </w:tc>
        <w:tc>
          <w:tcPr>
            <w:tcW w:w="860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тыс</w:t>
            </w:r>
            <w:proofErr w:type="gramStart"/>
            <w:r w:rsidRPr="00C02F89">
              <w:rPr>
                <w:szCs w:val="28"/>
              </w:rPr>
              <w:t>.р</w:t>
            </w:r>
            <w:proofErr w:type="gramEnd"/>
            <w:r w:rsidRPr="00C02F89">
              <w:rPr>
                <w:szCs w:val="28"/>
              </w:rPr>
              <w:t>уб.</w:t>
            </w:r>
          </w:p>
        </w:tc>
        <w:tc>
          <w:tcPr>
            <w:tcW w:w="1089" w:type="pct"/>
            <w:vAlign w:val="center"/>
          </w:tcPr>
          <w:p w:rsidR="00C81D6D" w:rsidRDefault="00C81D6D" w:rsidP="00205324">
            <w:pPr>
              <w:jc w:val="center"/>
              <w:rPr>
                <w:szCs w:val="28"/>
              </w:rPr>
            </w:pPr>
          </w:p>
          <w:p w:rsidR="00C81D6D" w:rsidRDefault="00C81D6D" w:rsidP="0020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81D6D" w:rsidRDefault="00C81D6D" w:rsidP="00205324">
            <w:pPr>
              <w:jc w:val="center"/>
              <w:rPr>
                <w:szCs w:val="28"/>
              </w:rPr>
            </w:pPr>
          </w:p>
          <w:p w:rsidR="00C81D6D" w:rsidRPr="00C02F89" w:rsidRDefault="00C81D6D" w:rsidP="00205324">
            <w:pPr>
              <w:jc w:val="center"/>
              <w:rPr>
                <w:szCs w:val="28"/>
              </w:rPr>
            </w:pPr>
          </w:p>
        </w:tc>
        <w:tc>
          <w:tcPr>
            <w:tcW w:w="1189" w:type="pct"/>
            <w:vAlign w:val="center"/>
          </w:tcPr>
          <w:p w:rsidR="00C81D6D" w:rsidRPr="00C02F89" w:rsidRDefault="00C81D6D" w:rsidP="00205324">
            <w:pPr>
              <w:jc w:val="center"/>
              <w:rPr>
                <w:szCs w:val="28"/>
              </w:rPr>
            </w:pPr>
            <w:r w:rsidRPr="00C02F89">
              <w:rPr>
                <w:szCs w:val="28"/>
              </w:rPr>
              <w:t>-</w:t>
            </w:r>
          </w:p>
        </w:tc>
      </w:tr>
    </w:tbl>
    <w:p w:rsidR="00C81D6D" w:rsidRDefault="00C81D6D" w:rsidP="00C81D6D">
      <w:pPr>
        <w:jc w:val="center"/>
        <w:rPr>
          <w:szCs w:val="28"/>
        </w:rPr>
      </w:pPr>
    </w:p>
    <w:p w:rsidR="00C81D6D" w:rsidRPr="00DD7924" w:rsidRDefault="00C81D6D" w:rsidP="00C81D6D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 xml:space="preserve">Планируемый объем </w:t>
      </w:r>
      <w:r>
        <w:rPr>
          <w:szCs w:val="28"/>
        </w:rPr>
        <w:t>принимаемых сточных вод</w:t>
      </w:r>
    </w:p>
    <w:p w:rsidR="00C81D6D" w:rsidRPr="00DD7924" w:rsidRDefault="00C81D6D" w:rsidP="00C81D6D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5139"/>
        <w:gridCol w:w="2030"/>
        <w:gridCol w:w="1348"/>
      </w:tblGrid>
      <w:tr w:rsidR="00C81D6D" w:rsidRPr="00DD7924" w:rsidTr="00C81D6D">
        <w:trPr>
          <w:trHeight w:val="1119"/>
        </w:trPr>
        <w:tc>
          <w:tcPr>
            <w:tcW w:w="414" w:type="pct"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767" w:type="pct"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093" w:type="pct"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726" w:type="pct"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2016 г.</w:t>
            </w:r>
          </w:p>
        </w:tc>
      </w:tr>
      <w:tr w:rsidR="00C81D6D" w:rsidRPr="00DD7924" w:rsidTr="00C81D6D">
        <w:trPr>
          <w:trHeight w:val="369"/>
        </w:trPr>
        <w:tc>
          <w:tcPr>
            <w:tcW w:w="414" w:type="pct"/>
            <w:noWrap/>
            <w:vAlign w:val="center"/>
          </w:tcPr>
          <w:p w:rsidR="00C81D6D" w:rsidRPr="00DD7924" w:rsidRDefault="00C81D6D" w:rsidP="00205324">
            <w:r w:rsidRPr="00DD7924">
              <w:t>1.</w:t>
            </w:r>
          </w:p>
        </w:tc>
        <w:tc>
          <w:tcPr>
            <w:tcW w:w="2767" w:type="pct"/>
            <w:noWrap/>
            <w:vAlign w:val="center"/>
          </w:tcPr>
          <w:p w:rsidR="00C81D6D" w:rsidRPr="00DD7924" w:rsidRDefault="00C81D6D" w:rsidP="00205324">
            <w:r w:rsidRPr="00DD7924">
              <w:t xml:space="preserve">Объем </w:t>
            </w:r>
            <w:r>
              <w:t>отведенных стоков</w:t>
            </w:r>
          </w:p>
        </w:tc>
        <w:tc>
          <w:tcPr>
            <w:tcW w:w="1093" w:type="pct"/>
            <w:noWrap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22221E" w:rsidRPr="00DD7924" w:rsidRDefault="0022221E" w:rsidP="0022221E">
            <w:pPr>
              <w:jc w:val="center"/>
            </w:pPr>
            <w:r>
              <w:t>338,5</w:t>
            </w:r>
          </w:p>
        </w:tc>
      </w:tr>
      <w:tr w:rsidR="00990E89" w:rsidRPr="00DD7924" w:rsidTr="00C81D6D">
        <w:trPr>
          <w:trHeight w:val="369"/>
        </w:trPr>
        <w:tc>
          <w:tcPr>
            <w:tcW w:w="414" w:type="pct"/>
            <w:noWrap/>
            <w:vAlign w:val="center"/>
          </w:tcPr>
          <w:p w:rsidR="00990E89" w:rsidRPr="00DD7924" w:rsidRDefault="00990E89" w:rsidP="00205324">
            <w:r>
              <w:t>2.</w:t>
            </w:r>
          </w:p>
        </w:tc>
        <w:tc>
          <w:tcPr>
            <w:tcW w:w="2767" w:type="pct"/>
            <w:noWrap/>
            <w:vAlign w:val="center"/>
          </w:tcPr>
          <w:p w:rsidR="00990E89" w:rsidRPr="00DD7924" w:rsidRDefault="00990E89" w:rsidP="00205324">
            <w:r>
              <w:t>От хозяйственных нужд предприятия</w:t>
            </w:r>
          </w:p>
        </w:tc>
        <w:tc>
          <w:tcPr>
            <w:tcW w:w="1093" w:type="pct"/>
            <w:noWrap/>
            <w:vAlign w:val="center"/>
          </w:tcPr>
          <w:p w:rsidR="00990E89" w:rsidRPr="00DD7924" w:rsidRDefault="00990E89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22221E" w:rsidRDefault="0022221E" w:rsidP="0022221E">
            <w:pPr>
              <w:jc w:val="center"/>
            </w:pPr>
            <w:r>
              <w:t>0,40</w:t>
            </w:r>
          </w:p>
        </w:tc>
      </w:tr>
      <w:tr w:rsidR="00C81D6D" w:rsidRPr="00DD7924" w:rsidTr="00C81D6D">
        <w:trPr>
          <w:trHeight w:val="300"/>
        </w:trPr>
        <w:tc>
          <w:tcPr>
            <w:tcW w:w="414" w:type="pct"/>
            <w:noWrap/>
            <w:vAlign w:val="center"/>
          </w:tcPr>
          <w:p w:rsidR="00C81D6D" w:rsidRPr="00DD7924" w:rsidRDefault="00990E89" w:rsidP="00205324">
            <w:r>
              <w:lastRenderedPageBreak/>
              <w:t>3.</w:t>
            </w:r>
          </w:p>
        </w:tc>
        <w:tc>
          <w:tcPr>
            <w:tcW w:w="2767" w:type="pct"/>
            <w:vAlign w:val="center"/>
          </w:tcPr>
          <w:p w:rsidR="00C81D6D" w:rsidRPr="00DD7924" w:rsidRDefault="00C81D6D" w:rsidP="00205324">
            <w:r w:rsidRPr="00DD7924">
              <w:t xml:space="preserve">Объем </w:t>
            </w:r>
            <w:r>
              <w:t xml:space="preserve">отведенных стоков, пропущенных </w:t>
            </w:r>
            <w:r w:rsidRPr="00DD7924">
              <w:t>через очистные сооружения</w:t>
            </w:r>
          </w:p>
        </w:tc>
        <w:tc>
          <w:tcPr>
            <w:tcW w:w="1093" w:type="pct"/>
            <w:noWrap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C81D6D" w:rsidRPr="00DD7924" w:rsidRDefault="0022221E" w:rsidP="00205324">
            <w:pPr>
              <w:jc w:val="center"/>
            </w:pPr>
            <w:r>
              <w:t>338,50</w:t>
            </w:r>
          </w:p>
        </w:tc>
      </w:tr>
      <w:tr w:rsidR="00990E89" w:rsidRPr="00DD7924" w:rsidTr="00C81D6D">
        <w:trPr>
          <w:trHeight w:val="300"/>
        </w:trPr>
        <w:tc>
          <w:tcPr>
            <w:tcW w:w="414" w:type="pct"/>
            <w:noWrap/>
            <w:vAlign w:val="center"/>
          </w:tcPr>
          <w:p w:rsidR="00990E89" w:rsidRPr="00DD7924" w:rsidRDefault="00990E89" w:rsidP="00205324">
            <w:r>
              <w:t>4.</w:t>
            </w:r>
          </w:p>
        </w:tc>
        <w:tc>
          <w:tcPr>
            <w:tcW w:w="2767" w:type="pct"/>
            <w:vAlign w:val="center"/>
          </w:tcPr>
          <w:p w:rsidR="00990E89" w:rsidRPr="00DD7924" w:rsidRDefault="00990E89" w:rsidP="00205324">
            <w:r>
              <w:t>Объем неучтённых стоков (ливнёвая канализация)</w:t>
            </w:r>
          </w:p>
        </w:tc>
        <w:tc>
          <w:tcPr>
            <w:tcW w:w="1093" w:type="pct"/>
            <w:noWrap/>
            <w:vAlign w:val="center"/>
          </w:tcPr>
          <w:p w:rsidR="00990E89" w:rsidRPr="00DD7924" w:rsidRDefault="00990E89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990E89" w:rsidRDefault="0022221E" w:rsidP="00205324">
            <w:pPr>
              <w:jc w:val="center"/>
            </w:pPr>
            <w:r>
              <w:t>54,60</w:t>
            </w:r>
          </w:p>
        </w:tc>
      </w:tr>
      <w:tr w:rsidR="00C81D6D" w:rsidRPr="00DD7924" w:rsidTr="00C81D6D">
        <w:trPr>
          <w:trHeight w:val="300"/>
        </w:trPr>
        <w:tc>
          <w:tcPr>
            <w:tcW w:w="414" w:type="pct"/>
            <w:noWrap/>
            <w:vAlign w:val="center"/>
          </w:tcPr>
          <w:p w:rsidR="00C81D6D" w:rsidRPr="00DD7924" w:rsidRDefault="00C81D6D" w:rsidP="00205324">
            <w:r>
              <w:t>3</w:t>
            </w:r>
            <w:r w:rsidRPr="00DD7924">
              <w:t>.</w:t>
            </w:r>
          </w:p>
        </w:tc>
        <w:tc>
          <w:tcPr>
            <w:tcW w:w="2767" w:type="pct"/>
            <w:vAlign w:val="center"/>
          </w:tcPr>
          <w:p w:rsidR="00C81D6D" w:rsidRPr="00DD7924" w:rsidRDefault="00C81D6D" w:rsidP="00205324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093" w:type="pct"/>
            <w:noWrap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C81D6D" w:rsidRPr="00DD7924" w:rsidRDefault="0022221E" w:rsidP="00205324">
            <w:pPr>
              <w:jc w:val="center"/>
            </w:pPr>
            <w:r>
              <w:t>283,50</w:t>
            </w:r>
          </w:p>
        </w:tc>
      </w:tr>
      <w:tr w:rsidR="00C81D6D" w:rsidRPr="00DD7924" w:rsidTr="00C81D6D">
        <w:trPr>
          <w:trHeight w:val="425"/>
        </w:trPr>
        <w:tc>
          <w:tcPr>
            <w:tcW w:w="414" w:type="pct"/>
            <w:noWrap/>
            <w:vAlign w:val="center"/>
          </w:tcPr>
          <w:p w:rsidR="00C81D6D" w:rsidRPr="00DD7924" w:rsidRDefault="00C81D6D" w:rsidP="00205324">
            <w:r>
              <w:t>3</w:t>
            </w:r>
            <w:r w:rsidRPr="00DD7924">
              <w:t>.1</w:t>
            </w:r>
          </w:p>
        </w:tc>
        <w:tc>
          <w:tcPr>
            <w:tcW w:w="2767" w:type="pct"/>
            <w:vAlign w:val="center"/>
          </w:tcPr>
          <w:p w:rsidR="00C81D6D" w:rsidRPr="00DD7924" w:rsidRDefault="00C81D6D" w:rsidP="00205324">
            <w:pPr>
              <w:ind w:firstLineChars="100" w:firstLine="280"/>
            </w:pPr>
            <w:r w:rsidRPr="00DD7924">
              <w:t>-</w:t>
            </w:r>
            <w:r>
              <w:t xml:space="preserve"> </w:t>
            </w:r>
            <w:r w:rsidRPr="00DD7924">
              <w:t>населению</w:t>
            </w:r>
          </w:p>
        </w:tc>
        <w:tc>
          <w:tcPr>
            <w:tcW w:w="1093" w:type="pct"/>
            <w:noWrap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C81D6D" w:rsidRPr="00DD7924" w:rsidRDefault="0022221E" w:rsidP="00F55E1D">
            <w:pPr>
              <w:jc w:val="center"/>
            </w:pPr>
            <w:r>
              <w:t>167,10</w:t>
            </w:r>
          </w:p>
        </w:tc>
      </w:tr>
      <w:tr w:rsidR="00C81D6D" w:rsidRPr="00DD7924" w:rsidTr="00C81D6D">
        <w:trPr>
          <w:trHeight w:val="300"/>
        </w:trPr>
        <w:tc>
          <w:tcPr>
            <w:tcW w:w="414" w:type="pct"/>
            <w:noWrap/>
            <w:vAlign w:val="center"/>
          </w:tcPr>
          <w:p w:rsidR="00C81D6D" w:rsidRPr="00DD7924" w:rsidRDefault="00C81D6D" w:rsidP="00205324">
            <w:r>
              <w:t>3</w:t>
            </w:r>
            <w:r w:rsidRPr="00DD7924">
              <w:t>.2</w:t>
            </w:r>
          </w:p>
        </w:tc>
        <w:tc>
          <w:tcPr>
            <w:tcW w:w="2767" w:type="pct"/>
            <w:vAlign w:val="center"/>
          </w:tcPr>
          <w:p w:rsidR="00C81D6D" w:rsidRPr="00DD7924" w:rsidRDefault="00C81D6D" w:rsidP="00205324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093" w:type="pct"/>
            <w:noWrap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C81D6D" w:rsidRPr="00DD7924" w:rsidRDefault="0022221E" w:rsidP="00205324">
            <w:pPr>
              <w:jc w:val="center"/>
            </w:pPr>
            <w:r>
              <w:t>51,30</w:t>
            </w:r>
          </w:p>
        </w:tc>
      </w:tr>
      <w:tr w:rsidR="00C81D6D" w:rsidRPr="00DD7924" w:rsidTr="00C81D6D">
        <w:trPr>
          <w:trHeight w:val="300"/>
        </w:trPr>
        <w:tc>
          <w:tcPr>
            <w:tcW w:w="414" w:type="pct"/>
            <w:noWrap/>
            <w:vAlign w:val="bottom"/>
          </w:tcPr>
          <w:p w:rsidR="00C81D6D" w:rsidRPr="00DD7924" w:rsidRDefault="00C81D6D" w:rsidP="00205324">
            <w:r>
              <w:t>3</w:t>
            </w:r>
            <w:r w:rsidRPr="00DD7924">
              <w:t>.3</w:t>
            </w:r>
          </w:p>
        </w:tc>
        <w:tc>
          <w:tcPr>
            <w:tcW w:w="2767" w:type="pct"/>
            <w:vAlign w:val="center"/>
          </w:tcPr>
          <w:p w:rsidR="00C81D6D" w:rsidRPr="00DD7924" w:rsidRDefault="00C81D6D" w:rsidP="00205324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093" w:type="pct"/>
            <w:noWrap/>
            <w:vAlign w:val="center"/>
          </w:tcPr>
          <w:p w:rsidR="00C81D6D" w:rsidRPr="00DD7924" w:rsidRDefault="00C81D6D" w:rsidP="00205324">
            <w:pPr>
              <w:jc w:val="center"/>
            </w:pPr>
            <w:r w:rsidRPr="00DD7924">
              <w:t>тыс. куб. м</w:t>
            </w:r>
          </w:p>
        </w:tc>
        <w:tc>
          <w:tcPr>
            <w:tcW w:w="726" w:type="pct"/>
            <w:noWrap/>
            <w:vAlign w:val="center"/>
          </w:tcPr>
          <w:p w:rsidR="00C81D6D" w:rsidRPr="00DD7924" w:rsidRDefault="0022221E" w:rsidP="00205324">
            <w:pPr>
              <w:jc w:val="center"/>
            </w:pPr>
            <w:r>
              <w:t>65,10</w:t>
            </w:r>
          </w:p>
        </w:tc>
      </w:tr>
    </w:tbl>
    <w:p w:rsidR="00C81D6D" w:rsidRDefault="00C81D6D" w:rsidP="00C81D6D">
      <w:pPr>
        <w:ind w:left="1080"/>
        <w:jc w:val="center"/>
        <w:rPr>
          <w:szCs w:val="28"/>
        </w:rPr>
      </w:pPr>
    </w:p>
    <w:p w:rsidR="00C81D6D" w:rsidRDefault="00C81D6D" w:rsidP="00C81D6D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 в сфере водоотведения</w:t>
      </w:r>
    </w:p>
    <w:p w:rsidR="00C81D6D" w:rsidRPr="00764E98" w:rsidRDefault="00C81D6D" w:rsidP="00C81D6D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</w:t>
      </w:r>
      <w:proofErr w:type="gramStart"/>
      <w:r>
        <w:rPr>
          <w:szCs w:val="28"/>
        </w:rPr>
        <w:t xml:space="preserve"> – - </w:t>
      </w:r>
      <w:proofErr w:type="gramEnd"/>
      <w:r>
        <w:rPr>
          <w:szCs w:val="28"/>
        </w:rPr>
        <w:t xml:space="preserve">тыс. руб. </w:t>
      </w:r>
    </w:p>
    <w:p w:rsidR="00C81D6D" w:rsidRDefault="00C81D6D" w:rsidP="00C81D6D">
      <w:pPr>
        <w:ind w:left="1080"/>
        <w:jc w:val="both"/>
        <w:rPr>
          <w:szCs w:val="28"/>
        </w:rPr>
      </w:pPr>
    </w:p>
    <w:p w:rsidR="00C81D6D" w:rsidRDefault="00C81D6D" w:rsidP="00C81D6D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Плановые значения п</w:t>
      </w:r>
      <w:r w:rsidRPr="00591662">
        <w:rPr>
          <w:szCs w:val="28"/>
        </w:rPr>
        <w:t>оказател</w:t>
      </w:r>
      <w:r>
        <w:rPr>
          <w:szCs w:val="28"/>
        </w:rPr>
        <w:t>ей</w:t>
      </w:r>
      <w:r w:rsidRPr="00591662">
        <w:rPr>
          <w:szCs w:val="28"/>
        </w:rPr>
        <w:t xml:space="preserve">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отведения</w:t>
      </w:r>
    </w:p>
    <w:p w:rsidR="00C81D6D" w:rsidRDefault="00C81D6D" w:rsidP="00C81D6D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6989"/>
        <w:gridCol w:w="1703"/>
      </w:tblGrid>
      <w:tr w:rsidR="00F55E1D" w:rsidRPr="003674DD" w:rsidTr="00F55E1D">
        <w:trPr>
          <w:trHeight w:val="146"/>
        </w:trPr>
        <w:tc>
          <w:tcPr>
            <w:tcW w:w="320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№ </w:t>
            </w:r>
            <w:proofErr w:type="spellStart"/>
            <w:proofErr w:type="gramStart"/>
            <w:r w:rsidRPr="00157630">
              <w:rPr>
                <w:szCs w:val="28"/>
              </w:rPr>
              <w:t>п</w:t>
            </w:r>
            <w:proofErr w:type="spellEnd"/>
            <w:proofErr w:type="gramEnd"/>
            <w:r w:rsidRPr="00157630">
              <w:rPr>
                <w:szCs w:val="28"/>
              </w:rPr>
              <w:t>/</w:t>
            </w:r>
            <w:proofErr w:type="spellStart"/>
            <w:r w:rsidRPr="00157630">
              <w:rPr>
                <w:szCs w:val="28"/>
              </w:rPr>
              <w:t>п</w:t>
            </w:r>
            <w:proofErr w:type="spellEnd"/>
          </w:p>
        </w:tc>
        <w:tc>
          <w:tcPr>
            <w:tcW w:w="3763" w:type="pct"/>
            <w:vAlign w:val="center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</w:p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Наименование показателя</w:t>
            </w:r>
          </w:p>
        </w:tc>
        <w:tc>
          <w:tcPr>
            <w:tcW w:w="917" w:type="pct"/>
            <w:vAlign w:val="center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плановое значение показателя на 2016 г.</w:t>
            </w:r>
          </w:p>
        </w:tc>
      </w:tr>
      <w:tr w:rsidR="00C81D6D" w:rsidRPr="003674DD" w:rsidTr="00F55E1D">
        <w:trPr>
          <w:trHeight w:val="146"/>
        </w:trPr>
        <w:tc>
          <w:tcPr>
            <w:tcW w:w="5000" w:type="pct"/>
            <w:gridSpan w:val="3"/>
          </w:tcPr>
          <w:p w:rsidR="00C81D6D" w:rsidRPr="00157630" w:rsidRDefault="00C81D6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 Показатели надежности и бесперебойности водоотведения</w:t>
            </w:r>
          </w:p>
        </w:tc>
      </w:tr>
      <w:tr w:rsidR="00F55E1D" w:rsidRPr="003674DD" w:rsidTr="00F55E1D">
        <w:trPr>
          <w:trHeight w:val="146"/>
        </w:trPr>
        <w:tc>
          <w:tcPr>
            <w:tcW w:w="320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1.1</w:t>
            </w:r>
          </w:p>
        </w:tc>
        <w:tc>
          <w:tcPr>
            <w:tcW w:w="3763" w:type="pct"/>
          </w:tcPr>
          <w:p w:rsidR="00F55E1D" w:rsidRPr="00157630" w:rsidRDefault="00F55E1D" w:rsidP="00205324">
            <w:pPr>
              <w:rPr>
                <w:szCs w:val="28"/>
              </w:rPr>
            </w:pPr>
            <w:r w:rsidRPr="00157630">
              <w:rPr>
                <w:szCs w:val="28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157630">
              <w:rPr>
                <w:szCs w:val="28"/>
              </w:rPr>
              <w:t>км</w:t>
            </w:r>
            <w:proofErr w:type="gramEnd"/>
            <w:r w:rsidRPr="00157630">
              <w:rPr>
                <w:szCs w:val="28"/>
              </w:rPr>
              <w:t>)</w:t>
            </w:r>
          </w:p>
        </w:tc>
        <w:tc>
          <w:tcPr>
            <w:tcW w:w="917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3,60</w:t>
            </w:r>
          </w:p>
        </w:tc>
      </w:tr>
      <w:tr w:rsidR="00C81D6D" w:rsidRPr="003674DD" w:rsidTr="00F55E1D">
        <w:trPr>
          <w:trHeight w:val="146"/>
        </w:trPr>
        <w:tc>
          <w:tcPr>
            <w:tcW w:w="5000" w:type="pct"/>
            <w:gridSpan w:val="3"/>
          </w:tcPr>
          <w:p w:rsidR="00C81D6D" w:rsidRPr="00157630" w:rsidRDefault="00C81D6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2. Показатели качества очистки сточных вод</w:t>
            </w:r>
          </w:p>
        </w:tc>
      </w:tr>
      <w:tr w:rsidR="00F55E1D" w:rsidRPr="003674DD" w:rsidTr="00F55E1D">
        <w:trPr>
          <w:trHeight w:val="146"/>
        </w:trPr>
        <w:tc>
          <w:tcPr>
            <w:tcW w:w="320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2.1</w:t>
            </w:r>
          </w:p>
        </w:tc>
        <w:tc>
          <w:tcPr>
            <w:tcW w:w="3763" w:type="pct"/>
          </w:tcPr>
          <w:p w:rsidR="00F55E1D" w:rsidRPr="00157630" w:rsidRDefault="00F55E1D" w:rsidP="00205324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917" w:type="pct"/>
          </w:tcPr>
          <w:p w:rsidR="00F55E1D" w:rsidRPr="00157630" w:rsidRDefault="00F55E1D" w:rsidP="00205324">
            <w:pPr>
              <w:jc w:val="center"/>
              <w:rPr>
                <w:color w:val="000000"/>
                <w:szCs w:val="28"/>
              </w:rPr>
            </w:pPr>
            <w:r w:rsidRPr="00157630">
              <w:rPr>
                <w:color w:val="000000"/>
                <w:szCs w:val="28"/>
              </w:rPr>
              <w:t>0,00</w:t>
            </w:r>
          </w:p>
        </w:tc>
      </w:tr>
      <w:tr w:rsidR="00C81D6D" w:rsidRPr="003674DD" w:rsidTr="00F55E1D">
        <w:trPr>
          <w:trHeight w:val="234"/>
        </w:trPr>
        <w:tc>
          <w:tcPr>
            <w:tcW w:w="5000" w:type="pct"/>
            <w:gridSpan w:val="3"/>
          </w:tcPr>
          <w:p w:rsidR="00C81D6D" w:rsidRPr="00157630" w:rsidRDefault="00C81D6D" w:rsidP="002053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 xml:space="preserve">3. Показатели энергетической эффективности </w:t>
            </w:r>
          </w:p>
          <w:p w:rsidR="00C81D6D" w:rsidRPr="00157630" w:rsidRDefault="00C81D6D" w:rsidP="002053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объектов централизованной системы водоотведения</w:t>
            </w:r>
          </w:p>
        </w:tc>
      </w:tr>
      <w:tr w:rsidR="00F55E1D" w:rsidRPr="003674DD" w:rsidTr="00F55E1D">
        <w:trPr>
          <w:trHeight w:val="761"/>
        </w:trPr>
        <w:tc>
          <w:tcPr>
            <w:tcW w:w="320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3.1</w:t>
            </w:r>
          </w:p>
        </w:tc>
        <w:tc>
          <w:tcPr>
            <w:tcW w:w="3763" w:type="pct"/>
          </w:tcPr>
          <w:p w:rsidR="00F55E1D" w:rsidRPr="00157630" w:rsidRDefault="00F55E1D" w:rsidP="00205324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917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2,07</w:t>
            </w:r>
          </w:p>
        </w:tc>
      </w:tr>
      <w:tr w:rsidR="00F55E1D" w:rsidRPr="003674DD" w:rsidTr="00F55E1D">
        <w:trPr>
          <w:trHeight w:val="416"/>
        </w:trPr>
        <w:tc>
          <w:tcPr>
            <w:tcW w:w="320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 w:rsidRPr="00157630">
              <w:rPr>
                <w:szCs w:val="28"/>
              </w:rPr>
              <w:t>3.2</w:t>
            </w:r>
          </w:p>
        </w:tc>
        <w:tc>
          <w:tcPr>
            <w:tcW w:w="3763" w:type="pct"/>
          </w:tcPr>
          <w:p w:rsidR="00F55E1D" w:rsidRPr="00157630" w:rsidRDefault="00F55E1D" w:rsidP="00205324">
            <w:pPr>
              <w:tabs>
                <w:tab w:val="left" w:pos="806"/>
              </w:tabs>
              <w:rPr>
                <w:szCs w:val="28"/>
              </w:rPr>
            </w:pPr>
            <w:r w:rsidRPr="00157630">
              <w:rPr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157630">
              <w:rPr>
                <w:szCs w:val="28"/>
              </w:rPr>
              <w:t>ч</w:t>
            </w:r>
            <w:proofErr w:type="gramEnd"/>
            <w:r w:rsidRPr="00157630">
              <w:rPr>
                <w:szCs w:val="28"/>
              </w:rPr>
              <w:t>/куб. м)</w:t>
            </w:r>
          </w:p>
        </w:tc>
        <w:tc>
          <w:tcPr>
            <w:tcW w:w="917" w:type="pct"/>
          </w:tcPr>
          <w:p w:rsidR="00F55E1D" w:rsidRPr="00157630" w:rsidRDefault="00F55E1D" w:rsidP="002053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0,33</w:t>
            </w:r>
          </w:p>
        </w:tc>
      </w:tr>
    </w:tbl>
    <w:p w:rsidR="00C81D6D" w:rsidRDefault="00C81D6D" w:rsidP="009A2172">
      <w:pPr>
        <w:ind w:left="1080"/>
        <w:jc w:val="center"/>
        <w:rPr>
          <w:szCs w:val="28"/>
        </w:rPr>
      </w:pPr>
    </w:p>
    <w:p w:rsidR="0022221E" w:rsidRDefault="0022221E" w:rsidP="009A2172">
      <w:pPr>
        <w:ind w:left="1080"/>
        <w:jc w:val="center"/>
        <w:rPr>
          <w:szCs w:val="28"/>
        </w:rPr>
      </w:pPr>
    </w:p>
    <w:p w:rsidR="0022221E" w:rsidRDefault="0022221E" w:rsidP="009A2172">
      <w:pPr>
        <w:ind w:left="1080"/>
        <w:jc w:val="center"/>
        <w:rPr>
          <w:szCs w:val="28"/>
        </w:rPr>
      </w:pPr>
    </w:p>
    <w:p w:rsidR="0022221E" w:rsidRDefault="0022221E" w:rsidP="009A2172">
      <w:pPr>
        <w:ind w:left="1080"/>
        <w:jc w:val="center"/>
        <w:rPr>
          <w:szCs w:val="28"/>
        </w:rPr>
      </w:pPr>
    </w:p>
    <w:p w:rsidR="009A2172" w:rsidRDefault="009A2172" w:rsidP="009A2172">
      <w:pPr>
        <w:ind w:left="1080"/>
        <w:jc w:val="center"/>
        <w:rPr>
          <w:szCs w:val="28"/>
        </w:rPr>
      </w:pPr>
      <w:r>
        <w:rPr>
          <w:szCs w:val="28"/>
        </w:rPr>
        <w:lastRenderedPageBreak/>
        <w:t>Х. Расчет эффективности производственной программы</w:t>
      </w:r>
    </w:p>
    <w:p w:rsidR="00CE2DFC" w:rsidRDefault="00CE2DFC" w:rsidP="009A2172">
      <w:pPr>
        <w:ind w:left="1080"/>
        <w:jc w:val="center"/>
        <w:rPr>
          <w:szCs w:val="28"/>
        </w:rPr>
      </w:pPr>
    </w:p>
    <w:p w:rsidR="00583B5F" w:rsidRDefault="00682326" w:rsidP="00682326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</w:t>
      </w:r>
      <w:r w:rsidR="00583B5F">
        <w:t xml:space="preserve"> в течение срока её действия.</w:t>
      </w:r>
    </w:p>
    <w:p w:rsidR="009A2172" w:rsidRDefault="009A2172" w:rsidP="00D43E09">
      <w:pPr>
        <w:ind w:firstLine="709"/>
        <w:jc w:val="both"/>
        <w:rPr>
          <w:szCs w:val="28"/>
        </w:rPr>
      </w:pPr>
    </w:p>
    <w:p w:rsidR="00CE2DFC" w:rsidRDefault="00CE2DFC" w:rsidP="009A2172">
      <w:pPr>
        <w:jc w:val="both"/>
        <w:rPr>
          <w:szCs w:val="28"/>
        </w:rPr>
      </w:pPr>
    </w:p>
    <w:p w:rsidR="009A2172" w:rsidRDefault="009A2172" w:rsidP="009A2172">
      <w:pPr>
        <w:ind w:left="1080"/>
        <w:jc w:val="center"/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. Отчет об исполнении производственной программы</w:t>
      </w:r>
    </w:p>
    <w:p w:rsidR="00583B5F" w:rsidRDefault="00583B5F" w:rsidP="00D43E09">
      <w:pPr>
        <w:ind w:firstLine="851"/>
        <w:jc w:val="both"/>
        <w:rPr>
          <w:szCs w:val="28"/>
        </w:rPr>
      </w:pPr>
    </w:p>
    <w:p w:rsidR="009A2172" w:rsidRDefault="009A2172" w:rsidP="00D43E09">
      <w:pPr>
        <w:ind w:firstLine="851"/>
        <w:jc w:val="both"/>
        <w:rPr>
          <w:szCs w:val="28"/>
        </w:rPr>
      </w:pPr>
      <w:r>
        <w:rPr>
          <w:szCs w:val="28"/>
        </w:rPr>
        <w:t xml:space="preserve">Отчет об исполнении производственной программы </w:t>
      </w:r>
      <w:r w:rsidR="00583B5F">
        <w:rPr>
          <w:szCs w:val="28"/>
        </w:rPr>
        <w:t xml:space="preserve">за истекший год долгосрочного периода регулирования </w:t>
      </w:r>
      <w:r w:rsidR="001E6B8D">
        <w:rPr>
          <w:szCs w:val="28"/>
        </w:rPr>
        <w:t xml:space="preserve">предоставляется </w:t>
      </w:r>
      <w:r w:rsidR="00D43E09">
        <w:rPr>
          <w:szCs w:val="28"/>
        </w:rPr>
        <w:t xml:space="preserve">ежегодно </w:t>
      </w:r>
      <w:r>
        <w:rPr>
          <w:szCs w:val="28"/>
        </w:rPr>
        <w:t xml:space="preserve">в срок до </w:t>
      </w:r>
      <w:r w:rsidR="006D79BB">
        <w:rPr>
          <w:szCs w:val="28"/>
        </w:rPr>
        <w:t>1 марта</w:t>
      </w:r>
      <w:r>
        <w:rPr>
          <w:szCs w:val="28"/>
        </w:rPr>
        <w:t xml:space="preserve"> года, следующего за регулируемым по форме, </w:t>
      </w:r>
      <w:r w:rsidR="008F29F7">
        <w:rPr>
          <w:szCs w:val="28"/>
        </w:rPr>
        <w:t xml:space="preserve">разработанной </w:t>
      </w:r>
      <w:r>
        <w:rPr>
          <w:szCs w:val="28"/>
        </w:rPr>
        <w:t xml:space="preserve">департаментом </w:t>
      </w:r>
      <w:r w:rsidR="00D43E09">
        <w:rPr>
          <w:szCs w:val="28"/>
        </w:rPr>
        <w:t>государственного регулирования цен и тарифов</w:t>
      </w:r>
      <w:r>
        <w:rPr>
          <w:szCs w:val="28"/>
        </w:rPr>
        <w:t xml:space="preserve"> Костромской области.</w:t>
      </w:r>
    </w:p>
    <w:p w:rsidR="009528C5" w:rsidRDefault="009528C5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Default="00F55E1D" w:rsidP="009059ED">
      <w:pPr>
        <w:rPr>
          <w:szCs w:val="28"/>
        </w:rPr>
      </w:pPr>
    </w:p>
    <w:p w:rsidR="00F55E1D" w:rsidRPr="00591662" w:rsidRDefault="00F55E1D" w:rsidP="009059ED">
      <w:pPr>
        <w:rPr>
          <w:szCs w:val="28"/>
        </w:rPr>
      </w:pPr>
    </w:p>
    <w:sectPr w:rsidR="00F55E1D" w:rsidRPr="00591662" w:rsidSect="00F55E1D"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0E" w:rsidRDefault="0078360E" w:rsidP="00E73E57">
      <w:r>
        <w:separator/>
      </w:r>
    </w:p>
  </w:endnote>
  <w:endnote w:type="continuationSeparator" w:id="1">
    <w:p w:rsidR="0078360E" w:rsidRDefault="0078360E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0E" w:rsidRDefault="0078360E" w:rsidP="00E73E57">
      <w:r>
        <w:separator/>
      </w:r>
    </w:p>
  </w:footnote>
  <w:footnote w:type="continuationSeparator" w:id="1">
    <w:p w:rsidR="0078360E" w:rsidRDefault="0078360E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BD" w:rsidRDefault="00906C94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4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4BD" w:rsidRDefault="009C64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BD" w:rsidRDefault="009C64BD" w:rsidP="00480318">
    <w:pPr>
      <w:pStyle w:val="a5"/>
      <w:framePr w:wrap="around" w:vAnchor="text" w:hAnchor="page" w:x="6690" w:y="4"/>
      <w:rPr>
        <w:rStyle w:val="a7"/>
      </w:rPr>
    </w:pPr>
  </w:p>
  <w:p w:rsidR="009C64BD" w:rsidRDefault="009C64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DCB6BD6E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138E58E1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655AA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587F"/>
    <w:rsid w:val="00032693"/>
    <w:rsid w:val="00044AD2"/>
    <w:rsid w:val="0005129B"/>
    <w:rsid w:val="000907E4"/>
    <w:rsid w:val="000B138E"/>
    <w:rsid w:val="000F035D"/>
    <w:rsid w:val="00154C78"/>
    <w:rsid w:val="001B3157"/>
    <w:rsid w:val="001B587D"/>
    <w:rsid w:val="001E6B8D"/>
    <w:rsid w:val="001F2806"/>
    <w:rsid w:val="0022221E"/>
    <w:rsid w:val="002B241F"/>
    <w:rsid w:val="00301A72"/>
    <w:rsid w:val="00362933"/>
    <w:rsid w:val="00370528"/>
    <w:rsid w:val="00390186"/>
    <w:rsid w:val="003C086A"/>
    <w:rsid w:val="00405808"/>
    <w:rsid w:val="004409AD"/>
    <w:rsid w:val="00444C01"/>
    <w:rsid w:val="00463591"/>
    <w:rsid w:val="00480318"/>
    <w:rsid w:val="004D6F90"/>
    <w:rsid w:val="004E1728"/>
    <w:rsid w:val="004F6494"/>
    <w:rsid w:val="00512FC1"/>
    <w:rsid w:val="005214D0"/>
    <w:rsid w:val="005461E8"/>
    <w:rsid w:val="00566929"/>
    <w:rsid w:val="00583B5F"/>
    <w:rsid w:val="00612221"/>
    <w:rsid w:val="00646630"/>
    <w:rsid w:val="00653930"/>
    <w:rsid w:val="00654D83"/>
    <w:rsid w:val="00671FE7"/>
    <w:rsid w:val="00682326"/>
    <w:rsid w:val="00691A09"/>
    <w:rsid w:val="006A56E8"/>
    <w:rsid w:val="006B0C73"/>
    <w:rsid w:val="006D79BB"/>
    <w:rsid w:val="006F3CFE"/>
    <w:rsid w:val="00701605"/>
    <w:rsid w:val="00711738"/>
    <w:rsid w:val="00746D58"/>
    <w:rsid w:val="00753F4E"/>
    <w:rsid w:val="0078360E"/>
    <w:rsid w:val="007B60B1"/>
    <w:rsid w:val="007F6E5C"/>
    <w:rsid w:val="00841EEE"/>
    <w:rsid w:val="00864AB9"/>
    <w:rsid w:val="00873383"/>
    <w:rsid w:val="008B334B"/>
    <w:rsid w:val="008C4D81"/>
    <w:rsid w:val="008C51B5"/>
    <w:rsid w:val="008F29F7"/>
    <w:rsid w:val="009059ED"/>
    <w:rsid w:val="00906C94"/>
    <w:rsid w:val="00912B6A"/>
    <w:rsid w:val="00932D84"/>
    <w:rsid w:val="009477DC"/>
    <w:rsid w:val="009528C5"/>
    <w:rsid w:val="009767D0"/>
    <w:rsid w:val="00990E89"/>
    <w:rsid w:val="009A2172"/>
    <w:rsid w:val="009B4E9D"/>
    <w:rsid w:val="009C64BD"/>
    <w:rsid w:val="009F582C"/>
    <w:rsid w:val="00A06EF9"/>
    <w:rsid w:val="00A540C7"/>
    <w:rsid w:val="00A917CA"/>
    <w:rsid w:val="00AA4E4B"/>
    <w:rsid w:val="00B32C60"/>
    <w:rsid w:val="00B761C2"/>
    <w:rsid w:val="00BA3ADD"/>
    <w:rsid w:val="00BB6BED"/>
    <w:rsid w:val="00BB7BA6"/>
    <w:rsid w:val="00BC05B6"/>
    <w:rsid w:val="00BF5458"/>
    <w:rsid w:val="00BF7469"/>
    <w:rsid w:val="00C648EB"/>
    <w:rsid w:val="00C81D6D"/>
    <w:rsid w:val="00CA757C"/>
    <w:rsid w:val="00CB002B"/>
    <w:rsid w:val="00CE2DFC"/>
    <w:rsid w:val="00D1505D"/>
    <w:rsid w:val="00D43E09"/>
    <w:rsid w:val="00D9722C"/>
    <w:rsid w:val="00DE3CC4"/>
    <w:rsid w:val="00DF7474"/>
    <w:rsid w:val="00E45AA7"/>
    <w:rsid w:val="00E57D51"/>
    <w:rsid w:val="00E73E57"/>
    <w:rsid w:val="00EA4A22"/>
    <w:rsid w:val="00F141BE"/>
    <w:rsid w:val="00F40697"/>
    <w:rsid w:val="00F51C6A"/>
    <w:rsid w:val="00F55E1D"/>
    <w:rsid w:val="00FA3BFA"/>
    <w:rsid w:val="00FD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3B04-E821-4827-83F5-6C57C9A2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53</cp:revision>
  <cp:lastPrinted>2015-12-21T07:37:00Z</cp:lastPrinted>
  <dcterms:created xsi:type="dcterms:W3CDTF">2015-08-21T12:28:00Z</dcterms:created>
  <dcterms:modified xsi:type="dcterms:W3CDTF">2015-12-22T11:57:00Z</dcterms:modified>
</cp:coreProperties>
</file>